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02174739"/>
        <w:docPartObj>
          <w:docPartGallery w:val="Cover Pages"/>
          <w:docPartUnique/>
        </w:docPartObj>
      </w:sdtPr>
      <w:sdtEndPr>
        <w:rPr>
          <w:rFonts w:ascii="Arial" w:hAnsi="Arial" w:cs="Arial"/>
          <w:sz w:val="20"/>
          <w:szCs w:val="20"/>
          <w:lang w:val="sr-Cyrl-RS"/>
        </w:rPr>
      </w:sdtEndPr>
      <w:sdtContent>
        <w:p w:rsidR="004C2E7B" w:rsidRDefault="004C2E7B"/>
        <w:p w:rsidR="004C2E7B" w:rsidRDefault="004C2E7B"/>
        <w:sdt>
          <w:sdtPr>
            <w:id w:val="-1504422243"/>
            <w:docPartObj>
              <w:docPartGallery w:val="Cover Pages"/>
              <w:docPartUnique/>
            </w:docPartObj>
          </w:sdtPr>
          <w:sdtEndPr>
            <w:rPr>
              <w:rFonts w:ascii="Arial" w:hAnsi="Arial" w:cs="Arial"/>
              <w:b/>
              <w:bCs/>
              <w:color w:val="333333"/>
              <w:sz w:val="20"/>
              <w:lang w:val="sr-Cyrl-RS"/>
            </w:rPr>
          </w:sdtEndPr>
          <w:sdtContent>
            <w:p w:rsidR="004C2E7B" w:rsidRPr="00172384" w:rsidRDefault="004C2E7B" w:rsidP="004C2E7B"/>
            <w:p w:rsidR="004C2E7B" w:rsidRPr="00A97427" w:rsidRDefault="004C2E7B" w:rsidP="004C2E7B">
              <w:pPr>
                <w:spacing w:before="100" w:beforeAutospacing="1" w:after="100" w:afterAutospacing="1" w:line="240" w:lineRule="auto"/>
                <w:jc w:val="center"/>
                <w:rPr>
                  <w:rFonts w:ascii="Arial" w:eastAsia="Times New Roman" w:hAnsi="Arial" w:cs="Arial"/>
                  <w:b/>
                  <w:bCs/>
                  <w:sz w:val="28"/>
                  <w:szCs w:val="28"/>
                  <w:lang w:val="pl-PL"/>
                </w:rPr>
              </w:pPr>
              <w:r w:rsidRPr="00A97427">
                <w:rPr>
                  <w:rFonts w:ascii="Arial" w:eastAsia="Times New Roman" w:hAnsi="Arial" w:cs="Arial"/>
                  <w:b/>
                  <w:bCs/>
                  <w:sz w:val="28"/>
                  <w:szCs w:val="28"/>
                  <w:lang w:val="pl-PL"/>
                </w:rPr>
                <w:t>РЕПУБЛИКА СРБИЈА</w:t>
              </w:r>
            </w:p>
            <w:p w:rsidR="004C2E7B" w:rsidRPr="00A97427" w:rsidRDefault="004C2E7B" w:rsidP="004C2E7B">
              <w:pPr>
                <w:spacing w:before="100" w:beforeAutospacing="1" w:after="100" w:afterAutospacing="1" w:line="240" w:lineRule="auto"/>
                <w:jc w:val="center"/>
                <w:rPr>
                  <w:rFonts w:ascii="Arial" w:eastAsia="Times New Roman" w:hAnsi="Arial" w:cs="Arial"/>
                  <w:b/>
                  <w:bCs/>
                  <w:sz w:val="28"/>
                  <w:szCs w:val="28"/>
                  <w:lang w:val="pl-PL"/>
                </w:rPr>
              </w:pPr>
              <w:r w:rsidRPr="00A97427">
                <w:rPr>
                  <w:rFonts w:ascii="Arial" w:eastAsia="Times New Roman" w:hAnsi="Arial" w:cs="Arial"/>
                  <w:b/>
                  <w:bCs/>
                  <w:sz w:val="28"/>
                  <w:szCs w:val="28"/>
                  <w:lang w:val="pl-PL"/>
                </w:rPr>
                <w:t>НАРОДНА СКУПШТИНА</w:t>
              </w:r>
            </w:p>
            <w:p w:rsidR="004C2E7B" w:rsidRPr="00A97427" w:rsidRDefault="004C2E7B" w:rsidP="004C2E7B">
              <w:pPr>
                <w:spacing w:before="100" w:beforeAutospacing="1" w:after="100" w:afterAutospacing="1" w:line="240" w:lineRule="auto"/>
                <w:jc w:val="center"/>
                <w:rPr>
                  <w:rFonts w:ascii="Arial" w:eastAsia="Times New Roman" w:hAnsi="Arial" w:cs="Arial"/>
                  <w:b/>
                  <w:bCs/>
                  <w:sz w:val="28"/>
                  <w:szCs w:val="28"/>
                  <w:lang w:val="sr-Cyrl-CS"/>
                </w:rPr>
              </w:pPr>
              <w:r w:rsidRPr="00A97427">
                <w:rPr>
                  <w:rFonts w:ascii="Arial" w:eastAsia="Times New Roman" w:hAnsi="Arial" w:cs="Arial"/>
                  <w:b/>
                  <w:bCs/>
                  <w:sz w:val="28"/>
                  <w:szCs w:val="28"/>
                  <w:lang w:val="sr-Cyrl-CS"/>
                </w:rPr>
                <w:t>БИБЛИОТЕКА НАРОДНЕ СКУПШТИНЕ</w:t>
              </w:r>
            </w:p>
            <w:p w:rsidR="004C2E7B" w:rsidRPr="00A97427" w:rsidRDefault="004C2E7B" w:rsidP="004C2E7B">
              <w:pPr>
                <w:tabs>
                  <w:tab w:val="left" w:pos="567"/>
                </w:tabs>
                <w:spacing w:line="360" w:lineRule="auto"/>
                <w:rPr>
                  <w:rFonts w:ascii="Arial" w:hAnsi="Arial" w:cs="Arial"/>
                  <w:sz w:val="20"/>
                  <w:lang w:val="pl-PL"/>
                </w:rPr>
              </w:pPr>
            </w:p>
            <w:p w:rsidR="004C2E7B" w:rsidRPr="00A97427" w:rsidRDefault="004C2E7B" w:rsidP="004C2E7B">
              <w:pPr>
                <w:tabs>
                  <w:tab w:val="left" w:pos="567"/>
                </w:tabs>
                <w:spacing w:line="360" w:lineRule="auto"/>
                <w:rPr>
                  <w:rFonts w:ascii="Arial" w:hAnsi="Arial" w:cs="Arial"/>
                  <w:sz w:val="20"/>
                  <w:lang w:val="pl-PL"/>
                </w:rPr>
              </w:pPr>
            </w:p>
            <w:p w:rsidR="004C2E7B" w:rsidRPr="00A97427" w:rsidRDefault="004C2E7B" w:rsidP="004C2E7B">
              <w:pPr>
                <w:tabs>
                  <w:tab w:val="left" w:pos="567"/>
                </w:tabs>
                <w:spacing w:line="360" w:lineRule="auto"/>
                <w:rPr>
                  <w:rFonts w:ascii="Arial" w:hAnsi="Arial" w:cs="Arial"/>
                  <w:b/>
                  <w:sz w:val="28"/>
                  <w:szCs w:val="28"/>
                  <w:lang w:val="pl-PL"/>
                </w:rPr>
              </w:pPr>
            </w:p>
            <w:p w:rsidR="004C2E7B" w:rsidRPr="00A97427" w:rsidRDefault="004C2E7B" w:rsidP="004C2E7B">
              <w:pPr>
                <w:rPr>
                  <w:rFonts w:ascii="Arial" w:hAnsi="Arial" w:cs="Arial"/>
                  <w:b/>
                  <w:sz w:val="28"/>
                  <w:szCs w:val="28"/>
                  <w:lang w:val="sr-Cyrl-RS"/>
                </w:rPr>
              </w:pPr>
            </w:p>
            <w:p w:rsidR="004C2E7B" w:rsidRPr="00A97427" w:rsidRDefault="004C2E7B" w:rsidP="004C2E7B">
              <w:pPr>
                <w:rPr>
                  <w:rFonts w:ascii="Arial" w:hAnsi="Arial" w:cs="Arial"/>
                  <w:b/>
                  <w:sz w:val="28"/>
                  <w:szCs w:val="28"/>
                  <w:lang w:val="sr-Cyrl-RS"/>
                </w:rPr>
              </w:pPr>
              <w:r w:rsidRPr="00A97427">
                <w:rPr>
                  <w:rFonts w:ascii="Arial" w:hAnsi="Arial" w:cs="Arial"/>
                  <w:b/>
                  <w:sz w:val="28"/>
                  <w:szCs w:val="28"/>
                  <w:lang w:val="sr-Latn-CS"/>
                </w:rPr>
                <w:t xml:space="preserve">Тема: </w:t>
              </w:r>
              <w:r w:rsidRPr="00A97427">
                <w:rPr>
                  <w:rFonts w:ascii="Arial" w:hAnsi="Arial" w:cs="Arial"/>
                  <w:b/>
                  <w:sz w:val="28"/>
                  <w:szCs w:val="28"/>
                  <w:lang w:val="sr-Cyrl-RS"/>
                </w:rPr>
                <w:t xml:space="preserve"> </w:t>
              </w:r>
              <w:r w:rsidRPr="00A97427">
                <w:rPr>
                  <w:rFonts w:ascii="Arial" w:hAnsi="Arial" w:cs="Arial"/>
                  <w:b/>
                  <w:sz w:val="28"/>
                  <w:szCs w:val="28"/>
                  <w:lang w:val="pl-PL"/>
                </w:rPr>
                <w:t xml:space="preserve">     </w:t>
              </w:r>
              <w:r>
                <w:rPr>
                  <w:rFonts w:ascii="Arial" w:hAnsi="Arial" w:cs="Arial"/>
                  <w:b/>
                  <w:sz w:val="28"/>
                  <w:szCs w:val="28"/>
                  <w:lang w:val="sr-Cyrl-RS"/>
                </w:rPr>
                <w:t>Парламент Руске Федерације</w:t>
              </w:r>
              <w:r w:rsidRPr="00A97427">
                <w:rPr>
                  <w:rFonts w:ascii="Arial" w:hAnsi="Arial" w:cs="Arial"/>
                  <w:b/>
                  <w:sz w:val="28"/>
                  <w:szCs w:val="28"/>
                  <w:lang w:val="pl-PL"/>
                </w:rPr>
                <w:tab/>
              </w:r>
              <w:r w:rsidRPr="00A97427">
                <w:rPr>
                  <w:rFonts w:ascii="Arial" w:hAnsi="Arial" w:cs="Arial"/>
                  <w:b/>
                  <w:sz w:val="28"/>
                  <w:szCs w:val="28"/>
                  <w:lang w:val="pl-PL"/>
                </w:rPr>
                <w:tab/>
                <w:t xml:space="preserve"> </w:t>
              </w:r>
              <w:r w:rsidRPr="00A97427">
                <w:rPr>
                  <w:rFonts w:ascii="Arial" w:hAnsi="Arial" w:cs="Arial"/>
                  <w:b/>
                  <w:sz w:val="28"/>
                  <w:szCs w:val="28"/>
                  <w:lang w:val="pl-PL"/>
                </w:rPr>
                <w:tab/>
                <w:t xml:space="preserve">     </w:t>
              </w:r>
            </w:p>
            <w:p w:rsidR="004C2E7B" w:rsidRPr="00A97427" w:rsidRDefault="004C2E7B" w:rsidP="004C2E7B">
              <w:pPr>
                <w:rPr>
                  <w:rFonts w:ascii="Arial" w:hAnsi="Arial" w:cs="Arial"/>
                  <w:b/>
                  <w:sz w:val="28"/>
                  <w:szCs w:val="28"/>
                  <w:lang w:val="pl-PL"/>
                </w:rPr>
              </w:pPr>
            </w:p>
            <w:p w:rsidR="004C2E7B" w:rsidRPr="00A97427" w:rsidRDefault="004C2E7B" w:rsidP="004C2E7B">
              <w:pPr>
                <w:tabs>
                  <w:tab w:val="left" w:pos="567"/>
                </w:tabs>
                <w:spacing w:line="360" w:lineRule="auto"/>
                <w:rPr>
                  <w:rFonts w:ascii="Arial" w:hAnsi="Arial" w:cs="Arial"/>
                  <w:b/>
                  <w:sz w:val="28"/>
                  <w:szCs w:val="28"/>
                  <w:lang w:val="sr-Latn-CS"/>
                </w:rPr>
              </w:pPr>
            </w:p>
            <w:p w:rsidR="004C2E7B" w:rsidRPr="00A97427" w:rsidRDefault="004C2E7B" w:rsidP="004C2E7B">
              <w:pPr>
                <w:tabs>
                  <w:tab w:val="left" w:pos="567"/>
                </w:tabs>
                <w:spacing w:line="360" w:lineRule="auto"/>
                <w:rPr>
                  <w:rFonts w:ascii="Arial" w:hAnsi="Arial" w:cs="Arial"/>
                  <w:b/>
                  <w:sz w:val="28"/>
                  <w:szCs w:val="28"/>
                  <w:lang w:val="sr-Latn-CS"/>
                </w:rPr>
              </w:pPr>
              <w:r w:rsidRPr="00A97427">
                <w:rPr>
                  <w:rFonts w:ascii="Arial" w:hAnsi="Arial" w:cs="Arial"/>
                  <w:b/>
                  <w:sz w:val="28"/>
                  <w:szCs w:val="28"/>
                  <w:lang w:val="sr-Latn-CS"/>
                </w:rPr>
                <w:t xml:space="preserve">Датум:      </w:t>
              </w:r>
              <w:r>
                <w:rPr>
                  <w:rFonts w:ascii="Arial" w:hAnsi="Arial" w:cs="Arial"/>
                  <w:b/>
                  <w:sz w:val="28"/>
                  <w:szCs w:val="28"/>
                  <w:lang w:val="sr-Cyrl-RS"/>
                </w:rPr>
                <w:t>22</w:t>
              </w:r>
              <w:r>
                <w:rPr>
                  <w:rFonts w:ascii="Arial" w:hAnsi="Arial" w:cs="Arial"/>
                  <w:b/>
                  <w:sz w:val="28"/>
                  <w:szCs w:val="28"/>
                  <w:lang w:val="sr-Latn-CS"/>
                </w:rPr>
                <w:t>.</w:t>
              </w:r>
              <w:r>
                <w:rPr>
                  <w:rFonts w:ascii="Arial" w:hAnsi="Arial" w:cs="Arial"/>
                  <w:b/>
                  <w:sz w:val="28"/>
                  <w:szCs w:val="28"/>
                  <w:lang w:val="sr-Cyrl-RS"/>
                </w:rPr>
                <w:t>12</w:t>
              </w:r>
              <w:r>
                <w:rPr>
                  <w:rFonts w:ascii="Arial" w:hAnsi="Arial" w:cs="Arial"/>
                  <w:b/>
                  <w:sz w:val="28"/>
                  <w:szCs w:val="28"/>
                  <w:lang w:val="sr-Latn-CS"/>
                </w:rPr>
                <w:t>.201</w:t>
              </w:r>
              <w:r>
                <w:rPr>
                  <w:rFonts w:ascii="Arial" w:hAnsi="Arial" w:cs="Arial"/>
                  <w:b/>
                  <w:sz w:val="28"/>
                  <w:szCs w:val="28"/>
                  <w:lang w:val="sr-Cyrl-RS"/>
                </w:rPr>
                <w:t>4</w:t>
              </w:r>
              <w:r w:rsidRPr="00A97427">
                <w:rPr>
                  <w:rFonts w:ascii="Arial" w:hAnsi="Arial" w:cs="Arial"/>
                  <w:b/>
                  <w:sz w:val="28"/>
                  <w:szCs w:val="28"/>
                  <w:lang w:val="sr-Latn-CS"/>
                </w:rPr>
                <w:t>.</w:t>
              </w:r>
            </w:p>
            <w:p w:rsidR="004C2E7B" w:rsidRPr="00A97427" w:rsidRDefault="004C2E7B" w:rsidP="004C2E7B">
              <w:pPr>
                <w:tabs>
                  <w:tab w:val="left" w:pos="567"/>
                </w:tabs>
                <w:spacing w:line="360" w:lineRule="auto"/>
                <w:rPr>
                  <w:rFonts w:ascii="Arial" w:hAnsi="Arial" w:cs="Arial"/>
                  <w:sz w:val="20"/>
                  <w:lang w:val="sr-Latn-CS"/>
                </w:rPr>
              </w:pPr>
            </w:p>
            <w:p w:rsidR="004C2E7B" w:rsidRPr="00A97427" w:rsidRDefault="004C2E7B" w:rsidP="004C2E7B">
              <w:pPr>
                <w:tabs>
                  <w:tab w:val="left" w:pos="567"/>
                </w:tabs>
                <w:spacing w:line="360" w:lineRule="auto"/>
                <w:rPr>
                  <w:rFonts w:ascii="Arial" w:hAnsi="Arial" w:cs="Arial"/>
                  <w:b/>
                  <w:sz w:val="28"/>
                  <w:szCs w:val="28"/>
                  <w:lang w:val="sr-Cyrl-RS"/>
                </w:rPr>
              </w:pPr>
              <w:r>
                <w:rPr>
                  <w:rFonts w:ascii="Arial" w:hAnsi="Arial" w:cs="Arial"/>
                  <w:b/>
                  <w:sz w:val="28"/>
                  <w:szCs w:val="28"/>
                  <w:lang w:val="sr-Latn-CS"/>
                </w:rPr>
                <w:t xml:space="preserve">Бр.   </w:t>
              </w:r>
              <w:r>
                <w:rPr>
                  <w:rFonts w:ascii="Arial" w:hAnsi="Arial" w:cs="Arial"/>
                  <w:b/>
                  <w:sz w:val="28"/>
                  <w:szCs w:val="28"/>
                  <w:lang w:val="sr-Cyrl-RS"/>
                </w:rPr>
                <w:t>10</w:t>
              </w:r>
              <w:r>
                <w:rPr>
                  <w:rFonts w:ascii="Arial" w:hAnsi="Arial" w:cs="Arial"/>
                  <w:b/>
                  <w:sz w:val="28"/>
                  <w:szCs w:val="28"/>
                  <w:lang w:val="sr-Latn-CS"/>
                </w:rPr>
                <w:t>/1</w:t>
              </w:r>
              <w:r>
                <w:rPr>
                  <w:rFonts w:ascii="Arial" w:hAnsi="Arial" w:cs="Arial"/>
                  <w:b/>
                  <w:sz w:val="28"/>
                  <w:szCs w:val="28"/>
                  <w:lang w:val="sr-Cyrl-RS"/>
                </w:rPr>
                <w:t>4</w:t>
              </w:r>
            </w:p>
            <w:p w:rsidR="004C2E7B" w:rsidRPr="00A97427" w:rsidRDefault="004C2E7B" w:rsidP="004C2E7B">
              <w:pPr>
                <w:rPr>
                  <w:rFonts w:ascii="Arial" w:hAnsi="Arial" w:cs="Arial"/>
                  <w:sz w:val="24"/>
                  <w:szCs w:val="24"/>
                  <w:lang w:val="sr-Latn-CS"/>
                </w:rPr>
              </w:pPr>
            </w:p>
            <w:p w:rsidR="004C2E7B" w:rsidRDefault="004C2E7B" w:rsidP="004C2E7B">
              <w:pPr>
                <w:rPr>
                  <w:rFonts w:ascii="Arial" w:hAnsi="Arial" w:cs="Arial"/>
                  <w:sz w:val="24"/>
                  <w:szCs w:val="24"/>
                  <w:lang w:val="sr-Cyrl-RS"/>
                </w:rPr>
              </w:pPr>
            </w:p>
            <w:p w:rsidR="004C2E7B" w:rsidRPr="00A97427" w:rsidRDefault="004C2E7B" w:rsidP="004C2E7B">
              <w:pPr>
                <w:rPr>
                  <w:rFonts w:ascii="Arial" w:hAnsi="Arial" w:cs="Arial"/>
                  <w:sz w:val="24"/>
                  <w:szCs w:val="24"/>
                  <w:lang w:val="sr-Cyrl-RS"/>
                </w:rPr>
              </w:pPr>
            </w:p>
            <w:p w:rsidR="004C2E7B" w:rsidRPr="00A97427" w:rsidRDefault="004C2E7B" w:rsidP="004C2E7B">
              <w:pPr>
                <w:rPr>
                  <w:rFonts w:ascii="Arial" w:hAnsi="Arial" w:cs="Arial"/>
                  <w:sz w:val="24"/>
                  <w:szCs w:val="24"/>
                  <w:lang w:val="sr-Latn-CS"/>
                </w:rPr>
              </w:pPr>
            </w:p>
            <w:p w:rsidR="004C2E7B" w:rsidRPr="00A97427" w:rsidRDefault="004C2E7B" w:rsidP="004C2E7B">
              <w:pPr>
                <w:jc w:val="both"/>
                <w:rPr>
                  <w:rFonts w:ascii="Arial" w:hAnsi="Arial" w:cs="Arial"/>
                  <w:b/>
                  <w:sz w:val="20"/>
                  <w:szCs w:val="20"/>
                  <w:lang w:val="sr-Latn-CS"/>
                </w:rPr>
              </w:pPr>
              <w:bookmarkStart w:id="0" w:name="_Toc196037342"/>
              <w:bookmarkEnd w:id="0"/>
              <w:r w:rsidRPr="00A97427">
                <w:rPr>
                  <w:rFonts w:ascii="Arial" w:hAnsi="Arial" w:cs="Arial"/>
                  <w:b/>
                  <w:sz w:val="20"/>
                  <w:szCs w:val="20"/>
                  <w:lang w:val="sr-Latn-CS"/>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A97427">
                <w:rPr>
                  <w:rFonts w:ascii="Arial" w:hAnsi="Arial" w:cs="Arial"/>
                  <w:b/>
                  <w:sz w:val="20"/>
                  <w:szCs w:val="20"/>
                  <w:lang w:val="hr-BA"/>
                </w:rPr>
                <w:t xml:space="preserve">поште </w:t>
              </w:r>
              <w:hyperlink r:id="rId8" w:history="1">
                <w:r w:rsidRPr="00A0147F">
                  <w:rPr>
                    <w:rStyle w:val="Hyperlink"/>
                    <w:rFonts w:ascii="Arial" w:hAnsi="Arial" w:cs="Arial"/>
                    <w:b/>
                    <w:i/>
                    <w:sz w:val="20"/>
                    <w:szCs w:val="20"/>
                  </w:rPr>
                  <w:t>istrazivanja</w:t>
                </w:r>
                <w:r w:rsidRPr="00A0147F">
                  <w:rPr>
                    <w:rStyle w:val="Hyperlink"/>
                    <w:rFonts w:ascii="Arial" w:hAnsi="Arial" w:cs="Arial"/>
                    <w:b/>
                    <w:i/>
                    <w:sz w:val="20"/>
                    <w:szCs w:val="20"/>
                    <w:lang w:val="sr-Latn-CS"/>
                  </w:rPr>
                  <w:t>@</w:t>
                </w:r>
                <w:r w:rsidRPr="00A0147F">
                  <w:rPr>
                    <w:rStyle w:val="Hyperlink"/>
                    <w:rFonts w:ascii="Arial" w:hAnsi="Arial" w:cs="Arial"/>
                    <w:b/>
                    <w:i/>
                    <w:sz w:val="20"/>
                    <w:szCs w:val="20"/>
                  </w:rPr>
                  <w:t>parlament</w:t>
                </w:r>
                <w:r w:rsidRPr="00A0147F">
                  <w:rPr>
                    <w:rStyle w:val="Hyperlink"/>
                    <w:rFonts w:ascii="Arial" w:hAnsi="Arial" w:cs="Arial"/>
                    <w:b/>
                    <w:i/>
                    <w:sz w:val="20"/>
                    <w:szCs w:val="20"/>
                    <w:lang w:val="sr-Latn-CS"/>
                  </w:rPr>
                  <w:t>.</w:t>
                </w:r>
                <w:r w:rsidRPr="00A0147F">
                  <w:rPr>
                    <w:rStyle w:val="Hyperlink"/>
                    <w:rFonts w:ascii="Arial" w:hAnsi="Arial" w:cs="Arial"/>
                    <w:b/>
                    <w:i/>
                    <w:sz w:val="20"/>
                    <w:szCs w:val="20"/>
                  </w:rPr>
                  <w:t>rs</w:t>
                </w:r>
                <w:r w:rsidRPr="00A0147F">
                  <w:rPr>
                    <w:rStyle w:val="Hyperlink"/>
                    <w:rFonts w:ascii="Arial" w:hAnsi="Arial" w:cs="Arial"/>
                    <w:b/>
                    <w:sz w:val="20"/>
                    <w:szCs w:val="20"/>
                    <w:lang w:val="hr-BA"/>
                  </w:rPr>
                  <w:t>.</w:t>
                </w:r>
              </w:hyperlink>
              <w:r w:rsidRPr="00A97427">
                <w:rPr>
                  <w:rFonts w:ascii="Arial" w:hAnsi="Arial" w:cs="Arial"/>
                  <w:b/>
                  <w:sz w:val="20"/>
                  <w:szCs w:val="20"/>
                  <w:lang w:val="sr-Latn-CS"/>
                </w:rPr>
                <w:t xml:space="preserve"> Истраживања која припрема Библиотека Народне </w:t>
              </w:r>
              <w:r w:rsidRPr="00A97427">
                <w:rPr>
                  <w:rFonts w:ascii="Arial" w:hAnsi="Arial" w:cs="Arial"/>
                  <w:b/>
                  <w:spacing w:val="-4"/>
                  <w:sz w:val="20"/>
                  <w:szCs w:val="20"/>
                  <w:lang w:val="sr-Latn-CS"/>
                </w:rPr>
                <w:t>скупштине не одражавају званични став Народне скупштине Републике</w:t>
              </w:r>
              <w:r w:rsidRPr="00A97427">
                <w:rPr>
                  <w:rFonts w:ascii="Arial" w:hAnsi="Arial" w:cs="Arial"/>
                  <w:b/>
                  <w:sz w:val="20"/>
                  <w:szCs w:val="20"/>
                  <w:lang w:val="sr-Latn-CS"/>
                </w:rPr>
                <w:t xml:space="preserve"> Србије. </w:t>
              </w:r>
            </w:p>
          </w:sdtContent>
        </w:sdt>
        <w:p w:rsidR="00207C8C" w:rsidRDefault="00207C8C" w:rsidP="004C2E7B">
          <w:pPr>
            <w:rPr>
              <w:rFonts w:ascii="Arial" w:hAnsi="Arial" w:cs="Arial"/>
              <w:lang w:val="sr-Cyrl-RS"/>
            </w:rPr>
          </w:pPr>
        </w:p>
        <w:p w:rsidR="00207C8C" w:rsidRDefault="00207C8C" w:rsidP="004C2E7B">
          <w:pPr>
            <w:rPr>
              <w:rFonts w:ascii="Arial" w:hAnsi="Arial" w:cs="Arial"/>
              <w:lang w:val="sr-Cyrl-RS"/>
            </w:rPr>
          </w:pPr>
        </w:p>
        <w:p w:rsidR="004C2E7B" w:rsidRPr="004C2E7B" w:rsidRDefault="004C2E7B" w:rsidP="004C2E7B">
          <w:pPr>
            <w:rPr>
              <w:rFonts w:ascii="Arial" w:hAnsi="Arial" w:cs="Arial"/>
              <w:lang w:val="sr-Cyrl-RS"/>
            </w:rPr>
          </w:pPr>
          <w:r>
            <w:rPr>
              <w:rFonts w:ascii="Arial" w:hAnsi="Arial" w:cs="Arial"/>
              <w:lang w:val="sr-Cyrl-RS"/>
            </w:rPr>
            <w:t>САДРЖАЈ</w:t>
          </w:r>
        </w:p>
        <w:p w:rsidR="004C2E7B" w:rsidRDefault="004C2E7B" w:rsidP="004C2E7B">
          <w:pPr>
            <w:rPr>
              <w:lang w:val="sr-Cyrl-RS"/>
            </w:rPr>
          </w:pPr>
        </w:p>
        <w:p w:rsidR="004C2E7B" w:rsidRDefault="004C2E7B">
          <w:pPr>
            <w:pStyle w:val="TOC1"/>
            <w:tabs>
              <w:tab w:val="right" w:leader="dot" w:pos="9350"/>
            </w:tabs>
            <w:rPr>
              <w:noProof/>
            </w:rPr>
          </w:pPr>
          <w:r>
            <w:rPr>
              <w:lang w:val="sr-Cyrl-RS"/>
            </w:rPr>
            <w:fldChar w:fldCharType="begin"/>
          </w:r>
          <w:r>
            <w:rPr>
              <w:lang w:val="sr-Cyrl-RS"/>
            </w:rPr>
            <w:instrText xml:space="preserve"> TOC \o "1-1" \h \z \u </w:instrText>
          </w:r>
          <w:r>
            <w:rPr>
              <w:lang w:val="sr-Cyrl-RS"/>
            </w:rPr>
            <w:fldChar w:fldCharType="separate"/>
          </w:r>
          <w:hyperlink w:anchor="_Toc406667635" w:history="1">
            <w:r w:rsidRPr="000E43A5">
              <w:rPr>
                <w:rStyle w:val="Hyperlink"/>
                <w:noProof/>
                <w:lang w:val="sr-Cyrl-RS"/>
              </w:rPr>
              <w:t>Основе државног уређења и територијална организација</w:t>
            </w:r>
            <w:r>
              <w:rPr>
                <w:noProof/>
                <w:webHidden/>
              </w:rPr>
              <w:tab/>
            </w:r>
            <w:r>
              <w:rPr>
                <w:noProof/>
                <w:webHidden/>
              </w:rPr>
              <w:fldChar w:fldCharType="begin"/>
            </w:r>
            <w:r>
              <w:rPr>
                <w:noProof/>
                <w:webHidden/>
              </w:rPr>
              <w:instrText xml:space="preserve"> PAGEREF _Toc406667635 \h </w:instrText>
            </w:r>
            <w:r>
              <w:rPr>
                <w:noProof/>
                <w:webHidden/>
              </w:rPr>
            </w:r>
            <w:r>
              <w:rPr>
                <w:noProof/>
                <w:webHidden/>
              </w:rPr>
              <w:fldChar w:fldCharType="separate"/>
            </w:r>
            <w:r>
              <w:rPr>
                <w:noProof/>
                <w:webHidden/>
              </w:rPr>
              <w:t>2</w:t>
            </w:r>
            <w:r>
              <w:rPr>
                <w:noProof/>
                <w:webHidden/>
              </w:rPr>
              <w:fldChar w:fldCharType="end"/>
            </w:r>
          </w:hyperlink>
        </w:p>
        <w:p w:rsidR="004C2E7B" w:rsidRDefault="00F530D9">
          <w:pPr>
            <w:pStyle w:val="TOC1"/>
            <w:tabs>
              <w:tab w:val="right" w:leader="dot" w:pos="9350"/>
            </w:tabs>
            <w:rPr>
              <w:noProof/>
            </w:rPr>
          </w:pPr>
          <w:hyperlink w:anchor="_Toc406667636" w:history="1">
            <w:r w:rsidR="004C2E7B" w:rsidRPr="000E43A5">
              <w:rPr>
                <w:rStyle w:val="Hyperlink"/>
                <w:noProof/>
                <w:lang w:val="sr-Cyrl-RS"/>
              </w:rPr>
              <w:t>Федерална скупштина</w:t>
            </w:r>
            <w:r w:rsidR="004C2E7B">
              <w:rPr>
                <w:noProof/>
                <w:webHidden/>
              </w:rPr>
              <w:tab/>
            </w:r>
            <w:r w:rsidR="004C2E7B">
              <w:rPr>
                <w:noProof/>
                <w:webHidden/>
              </w:rPr>
              <w:fldChar w:fldCharType="begin"/>
            </w:r>
            <w:r w:rsidR="004C2E7B">
              <w:rPr>
                <w:noProof/>
                <w:webHidden/>
              </w:rPr>
              <w:instrText xml:space="preserve"> PAGEREF _Toc406667636 \h </w:instrText>
            </w:r>
            <w:r w:rsidR="004C2E7B">
              <w:rPr>
                <w:noProof/>
                <w:webHidden/>
              </w:rPr>
            </w:r>
            <w:r w:rsidR="004C2E7B">
              <w:rPr>
                <w:noProof/>
                <w:webHidden/>
              </w:rPr>
              <w:fldChar w:fldCharType="separate"/>
            </w:r>
            <w:r w:rsidR="004C2E7B">
              <w:rPr>
                <w:noProof/>
                <w:webHidden/>
              </w:rPr>
              <w:t>5</w:t>
            </w:r>
            <w:r w:rsidR="004C2E7B">
              <w:rPr>
                <w:noProof/>
                <w:webHidden/>
              </w:rPr>
              <w:fldChar w:fldCharType="end"/>
            </w:r>
          </w:hyperlink>
        </w:p>
        <w:p w:rsidR="004C2E7B" w:rsidRPr="004C2E7B" w:rsidRDefault="004C2E7B" w:rsidP="004C2E7B">
          <w:pPr>
            <w:rPr>
              <w:lang w:val="sr-Cyrl-RS"/>
            </w:rPr>
          </w:pPr>
          <w:r>
            <w:rPr>
              <w:lang w:val="sr-Cyrl-RS"/>
            </w:rPr>
            <w:fldChar w:fldCharType="end"/>
          </w:r>
        </w:p>
        <w:p w:rsidR="004C2E7B" w:rsidRPr="004C2E7B" w:rsidRDefault="004C2E7B">
          <w:pPr>
            <w:rPr>
              <w:lang w:val="sr-Latn-CS"/>
            </w:rPr>
          </w:pPr>
        </w:p>
        <w:p w:rsidR="00172384" w:rsidRPr="00962CAB" w:rsidRDefault="004C2E7B" w:rsidP="00172384">
          <w:pPr>
            <w:rPr>
              <w:rFonts w:ascii="Arial" w:hAnsi="Arial" w:cs="Arial"/>
              <w:sz w:val="20"/>
              <w:szCs w:val="20"/>
              <w:lang w:val="sr-Cyrl-RS"/>
            </w:rPr>
          </w:pPr>
          <w:r>
            <w:rPr>
              <w:rFonts w:ascii="Arial" w:hAnsi="Arial" w:cs="Arial"/>
              <w:sz w:val="20"/>
              <w:szCs w:val="20"/>
              <w:lang w:val="sr-Cyrl-RS"/>
            </w:rPr>
            <w:br w:type="page"/>
          </w:r>
        </w:p>
      </w:sdtContent>
    </w:sdt>
    <w:p w:rsidR="00172384" w:rsidRPr="00172384" w:rsidRDefault="00172384" w:rsidP="00962CAB">
      <w:pPr>
        <w:pStyle w:val="Heading1"/>
        <w:spacing w:line="360" w:lineRule="auto"/>
        <w:rPr>
          <w:lang w:val="sr-Cyrl-RS"/>
        </w:rPr>
      </w:pPr>
      <w:bookmarkStart w:id="1" w:name="_Toc406667635"/>
      <w:r w:rsidRPr="00172384">
        <w:rPr>
          <w:lang w:val="sr-Cyrl-RS"/>
        </w:rPr>
        <w:lastRenderedPageBreak/>
        <w:t>Основе државног уређења и територијална организација</w:t>
      </w:r>
      <w:bookmarkEnd w:id="1"/>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Руска Федерација је је демократска, федеративна, правна држава с републиканским обликом владавине. Називи државе  Руска Федерација и Русија имају еквивалентно значење. Носилац суверенитета и једини извор власти у Руској Федерацији је њен мултинационални народ. Народ Руске Федерације остварује власт непосредно а такође и преко државних органа и локалне самоуправе.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Руска Федерација се састоји од република, територија, региона, градова од федералног значаја (Москва, Санкт-Петербург, Севастопољ), аутономних региона и аутономних округа који су равноправни субјекти Руске Федерације. Република (држава) има свој устав и законодавство. Територија, регион, град од федералног значаја, аутономни регион и аутономни округ имају своје уставе и законодавство. Федерално устројство Руске Федерације оснива се на њеној државној целовитости, јединственом систему државне власти, разграничењу надлежности између државних органа Руске Федерације и државних органа субјеката Руске Федерације, равноправности и самоопредељења народа у Руској Федерацији. У односу на федералне државне органе сви субјекти Руске Федерације су равноправни.</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У складу с чланом 65. став 1. Устава Руске Федерације, Република Крим је субјект Руске Федерације на основу Федералног уставног закона од 21. мартa 2014. године N 6-ФКЗ "О пријему Републике Крим у Руску Федерацију и образовању нових субјеката у саставу Руске Федерације - Републике Крим и града од федералног значаја Севастопоља" (Зборник законодавства Руске Федерације, 2014, N 12, чл. 1201). </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У складу с чланом 66. Устава Руске Федерације, статус републике дефинисан је Уставом Руске Федерације и уставом републике. Статус територије, региона, града од федералног значаја, аутономног региона, аутономног округа дефинисан је Уставом Руске Федерације и уставом територије, града од федералног значаја, аутономног региона, аутономног округа који доноси законодавни (представнички) орган одговарајућег субјекта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Државна власт у Руској Федерацији се оснива на подели на законодавну, извршну и судску власт. Органи законодавне, извршне и судске власти су независни. Државну </w:t>
      </w:r>
      <w:r w:rsidR="00DA68F8">
        <w:rPr>
          <w:rFonts w:ascii="Arial" w:hAnsi="Arial" w:cs="Arial"/>
          <w:sz w:val="20"/>
          <w:szCs w:val="20"/>
          <w:lang w:val="sr-Cyrl-RS"/>
        </w:rPr>
        <w:t>власт у Руској Федерацији врше П</w:t>
      </w:r>
      <w:r w:rsidRPr="00172384">
        <w:rPr>
          <w:rFonts w:ascii="Arial" w:hAnsi="Arial" w:cs="Arial"/>
          <w:sz w:val="20"/>
          <w:szCs w:val="20"/>
          <w:lang w:val="sr-Cyrl-RS"/>
        </w:rPr>
        <w:t xml:space="preserve">редседник Руске Федерације, Федерална скупштина (Савет федерације и Државна Дума), Влада Руске Федерације, судови Руске Федерације. Државну власт у субјектима Руске Федерације врше од њих формирани органи државне власти. Руска Федерација признаје и гарантује локалну самоуправу. Локална самоуправа је самостална у оквиру својих овлашћења. Органи локалне самоуправе нису укључени у систем државних органа. </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Руска Федерација је секуларна држава. Ниједна</w:t>
      </w:r>
      <w:r w:rsidR="00DA68F8">
        <w:rPr>
          <w:rFonts w:ascii="Arial" w:hAnsi="Arial" w:cs="Arial"/>
          <w:sz w:val="20"/>
          <w:szCs w:val="20"/>
          <w:lang w:val="sr-Cyrl-RS"/>
        </w:rPr>
        <w:t xml:space="preserve"> религија не може бити успостављ</w:t>
      </w:r>
      <w:r w:rsidRPr="00172384">
        <w:rPr>
          <w:rFonts w:ascii="Arial" w:hAnsi="Arial" w:cs="Arial"/>
          <w:sz w:val="20"/>
          <w:szCs w:val="20"/>
          <w:lang w:val="sr-Cyrl-RS"/>
        </w:rPr>
        <w:t>ена као државна или обавезна. Верска удружења су одвојена од државе и једнака пред законом.</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lastRenderedPageBreak/>
        <w:t>У складу с чланом 134. Устава Руске Федерације, предлог за допуну и измену Устава Руске Федерације могу да поднесу Председник Руске Федерације, Савет Федерације, Државна Дума, Влада Руске Федерације, законодавни (представнички) органи субјеката Руске Федерације, као и група од најмање једне петине чланова Савета Федерације или посланика Државне Думе.</w:t>
      </w:r>
    </w:p>
    <w:p w:rsidR="00962CAB" w:rsidRDefault="00172384" w:rsidP="00172384">
      <w:pPr>
        <w:pStyle w:val="NoSpacing"/>
        <w:spacing w:line="360" w:lineRule="auto"/>
        <w:rPr>
          <w:rFonts w:ascii="Arial" w:hAnsi="Arial" w:cs="Arial"/>
          <w:sz w:val="20"/>
          <w:szCs w:val="20"/>
          <w:lang w:val="sr-Cyrl-RS"/>
        </w:rPr>
      </w:pPr>
      <w:r w:rsidRPr="004435C5">
        <w:rPr>
          <w:rFonts w:ascii="Arial" w:hAnsi="Arial" w:cs="Arial"/>
          <w:sz w:val="20"/>
          <w:szCs w:val="20"/>
          <w:lang w:val="sr-Cyrl-RS"/>
        </w:rPr>
        <w:t>У складу с чланом 71. Устава Руске Федерације, у н</w:t>
      </w:r>
      <w:r w:rsidRPr="004435C5">
        <w:rPr>
          <w:rFonts w:ascii="Arial" w:hAnsi="Arial" w:cs="Arial"/>
          <w:sz w:val="20"/>
          <w:szCs w:val="20"/>
          <w:lang w:val="sr-Latn-RS"/>
        </w:rPr>
        <w:t>адлежност</w:t>
      </w:r>
      <w:r w:rsidRPr="004435C5">
        <w:rPr>
          <w:rFonts w:ascii="Arial" w:hAnsi="Arial" w:cs="Arial"/>
          <w:sz w:val="20"/>
          <w:szCs w:val="20"/>
          <w:lang w:val="sr-Cyrl-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w:t>
      </w:r>
      <w:r w:rsidR="00962CAB">
        <w:rPr>
          <w:rFonts w:ascii="Arial" w:hAnsi="Arial" w:cs="Arial"/>
          <w:sz w:val="20"/>
          <w:szCs w:val="20"/>
          <w:lang w:val="sr-Latn-RS"/>
        </w:rPr>
        <w:t>:</w:t>
      </w:r>
    </w:p>
    <w:p w:rsidR="00172384" w:rsidRPr="004435C5" w:rsidRDefault="00172384" w:rsidP="00172384">
      <w:pPr>
        <w:pStyle w:val="NoSpacing"/>
        <w:spacing w:line="360" w:lineRule="auto"/>
        <w:rPr>
          <w:rFonts w:ascii="Arial" w:hAnsi="Arial" w:cs="Arial"/>
          <w:sz w:val="20"/>
          <w:szCs w:val="20"/>
          <w:lang w:val="sr-Cyrl-RS"/>
        </w:rPr>
      </w:pP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усвајање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00DA68F8">
        <w:rPr>
          <w:rStyle w:val="hps"/>
          <w:rFonts w:ascii="Arial" w:hAnsi="Arial" w:cs="Arial"/>
          <w:sz w:val="20"/>
          <w:szCs w:val="20"/>
          <w:lang w:val="sr-Cyrl-RS"/>
        </w:rPr>
        <w:t>измене</w:t>
      </w:r>
      <w:r w:rsidRPr="004435C5">
        <w:rPr>
          <w:rStyle w:val="hps"/>
          <w:rFonts w:ascii="Arial" w:hAnsi="Arial" w:cs="Arial"/>
          <w:sz w:val="20"/>
          <w:szCs w:val="20"/>
          <w:lang w:val="sr-Latn-RS"/>
        </w:rPr>
        <w:t xml:space="preserve"> Устава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савезних закона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контрола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над</w:t>
      </w:r>
      <w:r w:rsidRPr="004435C5">
        <w:rPr>
          <w:rFonts w:ascii="Arial" w:hAnsi="Arial" w:cs="Arial"/>
          <w:sz w:val="20"/>
          <w:szCs w:val="20"/>
          <w:lang w:val="sr-Latn-RS"/>
        </w:rPr>
        <w:t xml:space="preserve"> </w:t>
      </w:r>
      <w:r w:rsidRPr="004435C5">
        <w:rPr>
          <w:rStyle w:val="hps"/>
          <w:rFonts w:ascii="Arial" w:hAnsi="Arial" w:cs="Arial"/>
          <w:sz w:val="20"/>
          <w:szCs w:val="20"/>
          <w:lang w:val="sr-Latn-RS"/>
        </w:rPr>
        <w:t>њихо</w:t>
      </w:r>
      <w:r w:rsidRPr="004435C5">
        <w:rPr>
          <w:rStyle w:val="hps"/>
          <w:rFonts w:ascii="Arial" w:hAnsi="Arial" w:cs="Arial"/>
          <w:sz w:val="20"/>
          <w:szCs w:val="20"/>
          <w:lang w:val="sr-Cyrl-RS"/>
        </w:rPr>
        <w:t>вим извршавањем</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федералн</w:t>
      </w:r>
      <w:r w:rsidRPr="004435C5">
        <w:rPr>
          <w:rStyle w:val="hps"/>
          <w:rFonts w:ascii="Arial" w:hAnsi="Arial" w:cs="Arial"/>
          <w:sz w:val="20"/>
          <w:szCs w:val="20"/>
          <w:lang w:val="sr-Cyrl-RS"/>
        </w:rPr>
        <w:t>о устројство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 териториј</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регул</w:t>
      </w:r>
      <w:r w:rsidRPr="004435C5">
        <w:rPr>
          <w:rStyle w:val="hps"/>
          <w:rFonts w:ascii="Arial" w:hAnsi="Arial" w:cs="Arial"/>
          <w:sz w:val="20"/>
          <w:szCs w:val="20"/>
          <w:lang w:val="sr-Cyrl-RS"/>
        </w:rPr>
        <w:t>исање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заштита права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 слобода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човека и грађанина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држављанство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w:t>
      </w:r>
      <w:r w:rsidRPr="004435C5">
        <w:rPr>
          <w:rStyle w:val="hps"/>
          <w:rFonts w:ascii="Arial" w:hAnsi="Arial" w:cs="Arial"/>
          <w:sz w:val="20"/>
          <w:szCs w:val="20"/>
          <w:lang w:val="sr-Cyrl-RS"/>
        </w:rPr>
        <w:t>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w:t>
      </w:r>
      <w:r w:rsidRPr="004435C5">
        <w:rPr>
          <w:rStyle w:val="hps"/>
          <w:rFonts w:ascii="Arial" w:hAnsi="Arial" w:cs="Arial"/>
          <w:sz w:val="20"/>
          <w:szCs w:val="20"/>
          <w:lang w:val="sr-Cyrl-RS"/>
        </w:rPr>
        <w:t>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регул</w:t>
      </w:r>
      <w:r w:rsidRPr="004435C5">
        <w:rPr>
          <w:rStyle w:val="hps"/>
          <w:rFonts w:ascii="Arial" w:hAnsi="Arial" w:cs="Arial"/>
          <w:sz w:val="20"/>
          <w:szCs w:val="20"/>
          <w:lang w:val="sr-Cyrl-RS"/>
        </w:rPr>
        <w:t>исање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заштита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права националних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мањина</w:t>
      </w:r>
      <w:r w:rsidRPr="004435C5">
        <w:rPr>
          <w:rFonts w:ascii="Arial" w:hAnsi="Arial" w:cs="Arial"/>
          <w:sz w:val="20"/>
          <w:szCs w:val="20"/>
          <w:lang w:val="sr-Latn-RS"/>
        </w:rPr>
        <w:t>;</w:t>
      </w:r>
    </w:p>
    <w:p w:rsidR="00172384" w:rsidRPr="004435C5" w:rsidRDefault="00172384" w:rsidP="00172384">
      <w:pPr>
        <w:pStyle w:val="NoSpacing"/>
        <w:spacing w:line="360" w:lineRule="auto"/>
        <w:rPr>
          <w:rFonts w:ascii="Arial" w:hAnsi="Arial" w:cs="Arial"/>
          <w:sz w:val="20"/>
          <w:szCs w:val="20"/>
          <w:lang w:val="sr-Cyrl-RS"/>
        </w:rPr>
      </w:pPr>
      <w:r w:rsidRPr="004435C5">
        <w:rPr>
          <w:rFonts w:ascii="Arial" w:hAnsi="Arial" w:cs="Arial"/>
          <w:sz w:val="20"/>
          <w:szCs w:val="20"/>
          <w:lang w:val="sr-Cyrl-RS"/>
        </w:rPr>
        <w:t>-</w:t>
      </w:r>
      <w:r w:rsidRPr="004435C5">
        <w:rPr>
          <w:rStyle w:val="hps"/>
          <w:rFonts w:ascii="Arial" w:hAnsi="Arial" w:cs="Arial"/>
          <w:sz w:val="20"/>
          <w:szCs w:val="20"/>
          <w:lang w:val="sr-Latn-RS"/>
        </w:rPr>
        <w:t>успостављање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система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федералне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законодавне, извршне 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судске власти</w:t>
      </w:r>
      <w:r w:rsidRPr="004435C5">
        <w:rPr>
          <w:rFonts w:ascii="Arial" w:hAnsi="Arial" w:cs="Arial"/>
          <w:sz w:val="20"/>
          <w:szCs w:val="20"/>
          <w:lang w:val="sr-Latn-RS"/>
        </w:rPr>
        <w:t xml:space="preserve">, </w:t>
      </w:r>
      <w:r w:rsidRPr="004435C5">
        <w:rPr>
          <w:rStyle w:val="hps"/>
          <w:rFonts w:ascii="Arial" w:hAnsi="Arial" w:cs="Arial"/>
          <w:sz w:val="20"/>
          <w:szCs w:val="20"/>
          <w:lang w:val="sr-Cyrl-RS"/>
        </w:rPr>
        <w:t>поредак њихове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организ</w:t>
      </w:r>
      <w:r w:rsidRPr="004435C5">
        <w:rPr>
          <w:rStyle w:val="hps"/>
          <w:rFonts w:ascii="Arial" w:hAnsi="Arial" w:cs="Arial"/>
          <w:sz w:val="20"/>
          <w:szCs w:val="20"/>
          <w:lang w:val="sr-Cyrl-RS"/>
        </w:rPr>
        <w:t>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активности</w:t>
      </w:r>
      <w:r w:rsidRPr="004435C5">
        <w:rPr>
          <w:rFonts w:ascii="Arial" w:hAnsi="Arial" w:cs="Arial"/>
          <w:sz w:val="20"/>
          <w:szCs w:val="20"/>
          <w:lang w:val="sr-Latn-RS"/>
        </w:rPr>
        <w:t xml:space="preserve">; </w:t>
      </w:r>
      <w:r w:rsidRPr="004435C5">
        <w:rPr>
          <w:rStyle w:val="hps"/>
          <w:rFonts w:ascii="Arial" w:hAnsi="Arial" w:cs="Arial"/>
          <w:sz w:val="20"/>
          <w:szCs w:val="20"/>
          <w:lang w:val="sr-Cyrl-RS"/>
        </w:rPr>
        <w:t>ф</w:t>
      </w:r>
      <w:r w:rsidRPr="004435C5">
        <w:rPr>
          <w:rStyle w:val="hps"/>
          <w:rFonts w:ascii="Arial" w:hAnsi="Arial" w:cs="Arial"/>
          <w:sz w:val="20"/>
          <w:szCs w:val="20"/>
          <w:lang w:val="sr-Latn-RS"/>
        </w:rPr>
        <w:t>ормирање</w:t>
      </w:r>
      <w:r w:rsidRPr="004435C5">
        <w:rPr>
          <w:rFonts w:ascii="Arial" w:hAnsi="Arial" w:cs="Arial"/>
          <w:sz w:val="20"/>
          <w:szCs w:val="20"/>
          <w:lang w:val="sr-Latn-RS"/>
        </w:rPr>
        <w:t xml:space="preserve"> </w:t>
      </w:r>
      <w:r w:rsidRPr="004435C5">
        <w:rPr>
          <w:rStyle w:val="hps"/>
          <w:rFonts w:ascii="Arial" w:hAnsi="Arial" w:cs="Arial"/>
          <w:sz w:val="20"/>
          <w:szCs w:val="20"/>
          <w:lang w:val="sr-Cyrl-RS"/>
        </w:rPr>
        <w:t>федералних државних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органа</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федерална државна имовина и руковођење њоме;</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успостављање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принципа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федералне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политике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федералних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програма у</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области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држав</w:t>
      </w:r>
      <w:r w:rsidRPr="004435C5">
        <w:rPr>
          <w:rStyle w:val="hps"/>
          <w:rFonts w:ascii="Arial" w:hAnsi="Arial" w:cs="Arial"/>
          <w:sz w:val="20"/>
          <w:szCs w:val="20"/>
          <w:lang w:val="sr-Cyrl-RS"/>
        </w:rPr>
        <w:t>ног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економск</w:t>
      </w:r>
      <w:r w:rsidRPr="004435C5">
        <w:rPr>
          <w:rStyle w:val="hps"/>
          <w:rFonts w:ascii="Arial" w:hAnsi="Arial" w:cs="Arial"/>
          <w:sz w:val="20"/>
          <w:szCs w:val="20"/>
          <w:lang w:val="sr-Cyrl-RS"/>
        </w:rPr>
        <w:t>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еколошк</w:t>
      </w:r>
      <w:r w:rsidRPr="004435C5">
        <w:rPr>
          <w:rStyle w:val="hps"/>
          <w:rFonts w:ascii="Arial" w:hAnsi="Arial" w:cs="Arial"/>
          <w:sz w:val="20"/>
          <w:szCs w:val="20"/>
          <w:lang w:val="sr-Cyrl-RS"/>
        </w:rPr>
        <w:t>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социјалн</w:t>
      </w:r>
      <w:r w:rsidRPr="004435C5">
        <w:rPr>
          <w:rStyle w:val="hps"/>
          <w:rFonts w:ascii="Arial" w:hAnsi="Arial" w:cs="Arial"/>
          <w:sz w:val="20"/>
          <w:szCs w:val="20"/>
          <w:lang w:val="sr-Cyrl-RS"/>
        </w:rPr>
        <w:t>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културн</w:t>
      </w:r>
      <w:r w:rsidRPr="004435C5">
        <w:rPr>
          <w:rStyle w:val="hps"/>
          <w:rFonts w:ascii="Arial" w:hAnsi="Arial" w:cs="Arial"/>
          <w:sz w:val="20"/>
          <w:szCs w:val="20"/>
          <w:lang w:val="sr-Cyrl-RS"/>
        </w:rPr>
        <w:t>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националн</w:t>
      </w:r>
      <w:r w:rsidRPr="004435C5">
        <w:rPr>
          <w:rStyle w:val="hps"/>
          <w:rFonts w:ascii="Arial" w:hAnsi="Arial" w:cs="Arial"/>
          <w:sz w:val="20"/>
          <w:szCs w:val="20"/>
          <w:lang w:val="sr-Cyrl-RS"/>
        </w:rPr>
        <w:t>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развој</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успостављање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правног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оквира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јединственог тржишта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финансијск</w:t>
      </w:r>
      <w:r w:rsidR="003B5169">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валут</w:t>
      </w:r>
      <w:r w:rsidR="003B5169">
        <w:rPr>
          <w:rStyle w:val="hps"/>
          <w:rFonts w:ascii="Arial" w:hAnsi="Arial" w:cs="Arial"/>
          <w:sz w:val="20"/>
          <w:szCs w:val="20"/>
          <w:lang w:val="sr-Cyrl-RS"/>
        </w:rPr>
        <w:t>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кредит</w:t>
      </w:r>
      <w:r w:rsidR="003B5169">
        <w:rPr>
          <w:rStyle w:val="hps"/>
          <w:rFonts w:ascii="Arial" w:hAnsi="Arial" w:cs="Arial"/>
          <w:sz w:val="20"/>
          <w:szCs w:val="20"/>
          <w:lang w:val="sr-Cyrl-RS"/>
        </w:rPr>
        <w:t>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царинск</w:t>
      </w:r>
      <w:r w:rsidR="003B5169">
        <w:rPr>
          <w:rStyle w:val="hps"/>
          <w:rFonts w:ascii="Arial" w:hAnsi="Arial" w:cs="Arial"/>
          <w:sz w:val="20"/>
          <w:szCs w:val="20"/>
          <w:lang w:val="sr-Cyrl-RS"/>
        </w:rPr>
        <w:t>а</w:t>
      </w:r>
      <w:r w:rsidRPr="004435C5">
        <w:rPr>
          <w:rStyle w:val="hps"/>
          <w:rFonts w:ascii="Arial" w:hAnsi="Arial" w:cs="Arial"/>
          <w:sz w:val="20"/>
          <w:szCs w:val="20"/>
          <w:lang w:val="sr-Latn-RS"/>
        </w:rPr>
        <w:t xml:space="preserve"> </w:t>
      </w:r>
      <w:r w:rsidR="003B5169">
        <w:rPr>
          <w:rStyle w:val="hps"/>
          <w:rFonts w:ascii="Arial" w:hAnsi="Arial" w:cs="Arial"/>
          <w:sz w:val="20"/>
          <w:szCs w:val="20"/>
          <w:lang w:val="sr-Cyrl-RS"/>
        </w:rPr>
        <w:t>регулатива</w:t>
      </w:r>
      <w:r w:rsidRPr="004435C5">
        <w:rPr>
          <w:rFonts w:ascii="Arial" w:hAnsi="Arial" w:cs="Arial"/>
          <w:sz w:val="20"/>
          <w:szCs w:val="20"/>
          <w:lang w:val="sr-Latn-RS"/>
        </w:rPr>
        <w:t xml:space="preserve">, </w:t>
      </w:r>
      <w:r w:rsidRPr="004435C5">
        <w:rPr>
          <w:rFonts w:ascii="Arial" w:hAnsi="Arial" w:cs="Arial"/>
          <w:sz w:val="20"/>
          <w:szCs w:val="20"/>
          <w:lang w:val="sr-Cyrl-RS"/>
        </w:rPr>
        <w:t>емисија новца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принципи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политике цена</w:t>
      </w:r>
      <w:r w:rsidRPr="004435C5">
        <w:rPr>
          <w:rFonts w:ascii="Arial" w:hAnsi="Arial" w:cs="Arial"/>
          <w:sz w:val="20"/>
          <w:szCs w:val="20"/>
          <w:lang w:val="sr-Latn-RS"/>
        </w:rPr>
        <w:t xml:space="preserve">; </w:t>
      </w:r>
      <w:r w:rsidRPr="004435C5">
        <w:rPr>
          <w:rFonts w:ascii="Arial" w:hAnsi="Arial" w:cs="Arial"/>
          <w:sz w:val="20"/>
          <w:szCs w:val="20"/>
          <w:lang w:val="sr-Cyrl-RS"/>
        </w:rPr>
        <w:t xml:space="preserve">федерална </w:t>
      </w:r>
      <w:r w:rsidRPr="004435C5">
        <w:rPr>
          <w:rStyle w:val="hps"/>
          <w:rFonts w:ascii="Arial" w:hAnsi="Arial" w:cs="Arial"/>
          <w:sz w:val="20"/>
          <w:szCs w:val="20"/>
          <w:lang w:val="sr-Cyrl-RS"/>
        </w:rPr>
        <w:t>привреда</w:t>
      </w:r>
      <w:r w:rsidRPr="004435C5">
        <w:rPr>
          <w:rStyle w:val="hps"/>
          <w:rFonts w:ascii="Arial" w:hAnsi="Arial" w:cs="Arial"/>
          <w:sz w:val="20"/>
          <w:szCs w:val="20"/>
          <w:lang w:val="sr-Latn-RS"/>
        </w:rPr>
        <w:t>, укључујући</w:t>
      </w:r>
      <w:r w:rsidRPr="004435C5">
        <w:rPr>
          <w:rFonts w:ascii="Arial" w:hAnsi="Arial" w:cs="Arial"/>
          <w:sz w:val="20"/>
          <w:szCs w:val="20"/>
          <w:lang w:val="sr-Latn-RS"/>
        </w:rPr>
        <w:t xml:space="preserve"> </w:t>
      </w:r>
      <w:r w:rsidRPr="004435C5">
        <w:rPr>
          <w:rStyle w:val="hps"/>
          <w:rFonts w:ascii="Arial" w:hAnsi="Arial" w:cs="Arial"/>
          <w:sz w:val="20"/>
          <w:szCs w:val="20"/>
          <w:lang w:val="sr-Cyrl-RS"/>
        </w:rPr>
        <w:t>федералне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бан</w:t>
      </w:r>
      <w:r w:rsidRPr="004435C5">
        <w:rPr>
          <w:rStyle w:val="hps"/>
          <w:rFonts w:ascii="Arial" w:hAnsi="Arial" w:cs="Arial"/>
          <w:sz w:val="20"/>
          <w:szCs w:val="20"/>
          <w:lang w:val="sr-Cyrl-RS"/>
        </w:rPr>
        <w:t>ке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Cyrl-RS"/>
        </w:rPr>
        <w:t>федерални</w:t>
      </w:r>
      <w:r w:rsidRPr="004435C5">
        <w:rPr>
          <w:rStyle w:val="hps"/>
          <w:rFonts w:ascii="Arial" w:hAnsi="Arial" w:cs="Arial"/>
          <w:sz w:val="20"/>
          <w:szCs w:val="20"/>
          <w:lang w:val="sr-Latn-RS"/>
        </w:rPr>
        <w:t xml:space="preserve"> буџет</w:t>
      </w:r>
      <w:r w:rsidRPr="004435C5">
        <w:rPr>
          <w:rFonts w:ascii="Arial" w:hAnsi="Arial" w:cs="Arial"/>
          <w:sz w:val="20"/>
          <w:szCs w:val="20"/>
          <w:lang w:val="sr-Latn-RS"/>
        </w:rPr>
        <w:t xml:space="preserve">; </w:t>
      </w:r>
      <w:r w:rsidRPr="004435C5">
        <w:rPr>
          <w:rStyle w:val="hps"/>
          <w:rFonts w:ascii="Arial" w:hAnsi="Arial" w:cs="Arial"/>
          <w:sz w:val="20"/>
          <w:szCs w:val="20"/>
          <w:lang w:val="sr-Cyrl-RS"/>
        </w:rPr>
        <w:t>федерални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порези 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таксе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федерални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фондови за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регионални развој</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Cyrl-RS"/>
        </w:rPr>
        <w:t>федерални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енергетски системи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нуклеарна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енергија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фисиони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материјал</w:t>
      </w:r>
      <w:r w:rsidRPr="004435C5">
        <w:rPr>
          <w:rStyle w:val="hps"/>
          <w:rFonts w:ascii="Arial" w:hAnsi="Arial" w:cs="Arial"/>
          <w:sz w:val="20"/>
          <w:szCs w:val="20"/>
          <w:lang w:val="sr-Cyrl-RS"/>
        </w:rPr>
        <w:t>и</w:t>
      </w:r>
      <w:r w:rsidRPr="004435C5">
        <w:rPr>
          <w:rFonts w:ascii="Arial" w:hAnsi="Arial" w:cs="Arial"/>
          <w:sz w:val="20"/>
          <w:szCs w:val="20"/>
          <w:lang w:val="sr-Latn-RS"/>
        </w:rPr>
        <w:t xml:space="preserve">; </w:t>
      </w:r>
      <w:r w:rsidRPr="004435C5">
        <w:rPr>
          <w:rStyle w:val="hps"/>
          <w:rFonts w:ascii="Arial" w:hAnsi="Arial" w:cs="Arial"/>
          <w:sz w:val="20"/>
          <w:szCs w:val="20"/>
          <w:lang w:val="sr-Cyrl-RS"/>
        </w:rPr>
        <w:t>федерални транспорт</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информаци</w:t>
      </w:r>
      <w:r w:rsidRPr="004435C5">
        <w:rPr>
          <w:rStyle w:val="hps"/>
          <w:rFonts w:ascii="Arial" w:hAnsi="Arial" w:cs="Arial"/>
          <w:sz w:val="20"/>
          <w:szCs w:val="20"/>
          <w:lang w:val="sr-Cyrl-RS"/>
        </w:rPr>
        <w:t>оно-</w:t>
      </w:r>
      <w:r w:rsidRPr="004435C5">
        <w:rPr>
          <w:rStyle w:val="hps"/>
          <w:rFonts w:ascii="Arial" w:hAnsi="Arial" w:cs="Arial"/>
          <w:sz w:val="20"/>
          <w:szCs w:val="20"/>
          <w:lang w:val="sr-Latn-RS"/>
        </w:rPr>
        <w:t>комуникациј</w:t>
      </w:r>
      <w:r w:rsidRPr="004435C5">
        <w:rPr>
          <w:rStyle w:val="hps"/>
          <w:rFonts w:ascii="Arial" w:hAnsi="Arial" w:cs="Arial"/>
          <w:sz w:val="20"/>
          <w:szCs w:val="20"/>
          <w:lang w:val="sr-Cyrl-RS"/>
        </w:rPr>
        <w:t>ски системи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активности у</w:t>
      </w:r>
      <w:r w:rsidRPr="004435C5">
        <w:rPr>
          <w:rFonts w:ascii="Arial" w:hAnsi="Arial" w:cs="Arial"/>
          <w:sz w:val="20"/>
          <w:szCs w:val="20"/>
          <w:lang w:val="sr-Latn-RS"/>
        </w:rPr>
        <w:t xml:space="preserve"> </w:t>
      </w:r>
      <w:r w:rsidRPr="004435C5">
        <w:rPr>
          <w:rStyle w:val="hps"/>
          <w:rFonts w:ascii="Arial" w:hAnsi="Arial" w:cs="Arial"/>
          <w:sz w:val="20"/>
          <w:szCs w:val="20"/>
          <w:lang w:val="sr-Cyrl-RS"/>
        </w:rPr>
        <w:t>космосу</w:t>
      </w:r>
      <w:r w:rsidRPr="004435C5">
        <w:rPr>
          <w:rFonts w:ascii="Arial" w:hAnsi="Arial" w:cs="Arial"/>
          <w:sz w:val="20"/>
          <w:szCs w:val="20"/>
          <w:lang w:val="sr-Latn-RS"/>
        </w:rPr>
        <w:t>;</w:t>
      </w:r>
    </w:p>
    <w:p w:rsidR="00172384" w:rsidRDefault="00172384" w:rsidP="00172384">
      <w:pPr>
        <w:pStyle w:val="NoSpacing"/>
        <w:spacing w:line="360" w:lineRule="auto"/>
        <w:rPr>
          <w:rFonts w:ascii="Arial" w:hAnsi="Arial" w:cs="Arial"/>
          <w:sz w:val="20"/>
          <w:szCs w:val="20"/>
          <w:lang w:val="sr-Cyrl-RS"/>
        </w:rPr>
      </w:pPr>
      <w:r w:rsidRPr="004435C5">
        <w:rPr>
          <w:rFonts w:ascii="Arial" w:hAnsi="Arial" w:cs="Arial"/>
          <w:sz w:val="20"/>
          <w:szCs w:val="20"/>
          <w:lang w:val="sr-Cyrl-RS"/>
        </w:rPr>
        <w:t xml:space="preserve">- </w:t>
      </w:r>
      <w:r w:rsidRPr="004435C5">
        <w:rPr>
          <w:rStyle w:val="hps"/>
          <w:rFonts w:ascii="Arial" w:hAnsi="Arial" w:cs="Arial"/>
          <w:sz w:val="20"/>
          <w:szCs w:val="20"/>
          <w:lang w:val="sr-Latn-RS"/>
        </w:rPr>
        <w:t>спољн</w:t>
      </w:r>
      <w:r w:rsidRPr="004435C5">
        <w:rPr>
          <w:rStyle w:val="hps"/>
          <w:rFonts w:ascii="Arial" w:hAnsi="Arial" w:cs="Arial"/>
          <w:sz w:val="20"/>
          <w:szCs w:val="20"/>
          <w:lang w:val="sr-Cyrl-RS"/>
        </w:rPr>
        <w:t>а</w:t>
      </w:r>
      <w:r w:rsidRPr="004435C5">
        <w:rPr>
          <w:rStyle w:val="hps"/>
          <w:rFonts w:ascii="Arial" w:hAnsi="Arial" w:cs="Arial"/>
          <w:sz w:val="20"/>
          <w:szCs w:val="20"/>
          <w:lang w:val="sr-Latn-RS"/>
        </w:rPr>
        <w:t xml:space="preserve"> политик</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међународн</w:t>
      </w:r>
      <w:r w:rsidRPr="004435C5">
        <w:rPr>
          <w:rStyle w:val="hps"/>
          <w:rFonts w:ascii="Arial" w:hAnsi="Arial" w:cs="Arial"/>
          <w:sz w:val="20"/>
          <w:szCs w:val="20"/>
          <w:lang w:val="sr-Cyrl-RS"/>
        </w:rPr>
        <w:t>и</w:t>
      </w:r>
      <w:r w:rsidRPr="004435C5">
        <w:rPr>
          <w:rStyle w:val="hps"/>
          <w:rFonts w:ascii="Arial" w:hAnsi="Arial" w:cs="Arial"/>
          <w:sz w:val="20"/>
          <w:szCs w:val="20"/>
          <w:lang w:val="sr-Latn-RS"/>
        </w:rPr>
        <w:t xml:space="preserve"> однос</w:t>
      </w:r>
      <w:r w:rsidRPr="004435C5">
        <w:rPr>
          <w:rStyle w:val="hps"/>
          <w:rFonts w:ascii="Arial" w:hAnsi="Arial" w:cs="Arial"/>
          <w:sz w:val="20"/>
          <w:szCs w:val="20"/>
          <w:lang w:val="sr-Cyrl-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међународни уговори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питања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рата и мира</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економски однос</w:t>
      </w:r>
      <w:r w:rsidRPr="004435C5">
        <w:rPr>
          <w:rStyle w:val="hps"/>
          <w:rFonts w:ascii="Arial" w:hAnsi="Arial" w:cs="Arial"/>
          <w:sz w:val="20"/>
          <w:szCs w:val="20"/>
          <w:lang w:val="sr-Cyrl-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Style w:val="hps"/>
          <w:rFonts w:ascii="Arial" w:hAnsi="Arial" w:cs="Arial"/>
          <w:sz w:val="20"/>
          <w:szCs w:val="20"/>
          <w:lang w:val="sr-Cyrl-RS"/>
        </w:rPr>
        <w:t xml:space="preserve"> с иностранством</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одбран</w:t>
      </w:r>
      <w:r w:rsidRPr="004435C5">
        <w:rPr>
          <w:rStyle w:val="hps"/>
          <w:rFonts w:ascii="Arial" w:hAnsi="Arial" w:cs="Arial"/>
          <w:sz w:val="20"/>
          <w:szCs w:val="20"/>
          <w:lang w:val="sr-Cyrl-RS"/>
        </w:rPr>
        <w:t>а</w:t>
      </w:r>
      <w:r w:rsidRPr="004435C5">
        <w:rPr>
          <w:rStyle w:val="hps"/>
          <w:rFonts w:ascii="Arial" w:hAnsi="Arial" w:cs="Arial"/>
          <w:sz w:val="20"/>
          <w:szCs w:val="20"/>
          <w:lang w:val="sr-Latn-RS"/>
        </w:rPr>
        <w:t xml:space="preserve"> и безбедност</w:t>
      </w:r>
      <w:r w:rsidRPr="004435C5">
        <w:rPr>
          <w:rFonts w:ascii="Arial" w:hAnsi="Arial" w:cs="Arial"/>
          <w:sz w:val="20"/>
          <w:szCs w:val="20"/>
          <w:lang w:val="sr-Latn-RS"/>
        </w:rPr>
        <w:t xml:space="preserve">; </w:t>
      </w:r>
      <w:r w:rsidRPr="004435C5">
        <w:rPr>
          <w:rStyle w:val="hps"/>
          <w:rFonts w:ascii="Arial" w:hAnsi="Arial" w:cs="Arial"/>
          <w:sz w:val="20"/>
          <w:szCs w:val="20"/>
          <w:lang w:val="sr-Cyrl-RS"/>
        </w:rPr>
        <w:t>производња у сврху одбране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одређивање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правила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продаје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куповине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оружја</w:t>
      </w:r>
      <w:r w:rsidRPr="004435C5">
        <w:rPr>
          <w:rFonts w:ascii="Arial" w:hAnsi="Arial" w:cs="Arial"/>
          <w:sz w:val="20"/>
          <w:szCs w:val="20"/>
          <w:lang w:val="sr-Latn-RS"/>
        </w:rPr>
        <w:t xml:space="preserve">, муниције, </w:t>
      </w:r>
      <w:r w:rsidRPr="004435C5">
        <w:rPr>
          <w:rStyle w:val="hps"/>
          <w:rFonts w:ascii="Arial" w:hAnsi="Arial" w:cs="Arial"/>
          <w:sz w:val="20"/>
          <w:szCs w:val="20"/>
          <w:lang w:val="sr-Latn-RS"/>
        </w:rPr>
        <w:t>војне опреме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 друге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војне имовине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производња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отровних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супстанци,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наркотика и</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начин </w:t>
      </w:r>
      <w:r w:rsidRPr="004435C5">
        <w:rPr>
          <w:rStyle w:val="hps"/>
          <w:rFonts w:ascii="Arial" w:hAnsi="Arial" w:cs="Arial"/>
          <w:sz w:val="20"/>
          <w:szCs w:val="20"/>
          <w:lang w:val="sr-Latn-RS"/>
        </w:rPr>
        <w:t>њихов</w:t>
      </w:r>
      <w:r w:rsidRPr="004435C5">
        <w:rPr>
          <w:rStyle w:val="hps"/>
          <w:rFonts w:ascii="Arial" w:hAnsi="Arial" w:cs="Arial"/>
          <w:sz w:val="20"/>
          <w:szCs w:val="20"/>
          <w:lang w:val="sr-Cyrl-RS"/>
        </w:rPr>
        <w:t>е</w:t>
      </w:r>
      <w:r w:rsidRPr="004435C5">
        <w:rPr>
          <w:rStyle w:val="hps"/>
          <w:rFonts w:ascii="Arial" w:hAnsi="Arial" w:cs="Arial"/>
          <w:sz w:val="20"/>
          <w:szCs w:val="20"/>
          <w:lang w:val="sr-Latn-RS"/>
        </w:rPr>
        <w:t xml:space="preserve"> употреб</w:t>
      </w:r>
      <w:r w:rsidRPr="004435C5">
        <w:rPr>
          <w:rStyle w:val="hps"/>
          <w:rFonts w:ascii="Arial" w:hAnsi="Arial" w:cs="Arial"/>
          <w:sz w:val="20"/>
          <w:szCs w:val="20"/>
          <w:lang w:val="sr-Cyrl-RS"/>
        </w:rPr>
        <w:t>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 xml:space="preserve"> одређивање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статуса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 заштите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државне границе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територијалног мора</w:t>
      </w:r>
      <w:r w:rsidRPr="004435C5">
        <w:rPr>
          <w:rFonts w:ascii="Arial" w:hAnsi="Arial" w:cs="Arial"/>
          <w:sz w:val="20"/>
          <w:szCs w:val="20"/>
          <w:lang w:val="sr-Latn-RS"/>
        </w:rPr>
        <w:t>, ваздушн</w:t>
      </w:r>
      <w:r w:rsidRPr="004435C5">
        <w:rPr>
          <w:rFonts w:ascii="Arial" w:hAnsi="Arial" w:cs="Arial"/>
          <w:sz w:val="20"/>
          <w:szCs w:val="20"/>
          <w:lang w:val="sr-Cyrl-RS"/>
        </w:rPr>
        <w:t>ог</w:t>
      </w:r>
      <w:r w:rsidRPr="004435C5">
        <w:rPr>
          <w:rFonts w:ascii="Arial" w:hAnsi="Arial" w:cs="Arial"/>
          <w:sz w:val="20"/>
          <w:szCs w:val="20"/>
          <w:lang w:val="sr-Latn-RS"/>
        </w:rPr>
        <w:t xml:space="preserve"> простор</w:t>
      </w:r>
      <w:r w:rsidRPr="004435C5">
        <w:rPr>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ексклузивн</w:t>
      </w:r>
      <w:r w:rsidRPr="004435C5">
        <w:rPr>
          <w:rStyle w:val="hps"/>
          <w:rFonts w:ascii="Arial" w:hAnsi="Arial" w:cs="Arial"/>
          <w:sz w:val="20"/>
          <w:szCs w:val="20"/>
          <w:lang w:val="sr-Cyrl-RS"/>
        </w:rPr>
        <w:t>е</w:t>
      </w:r>
      <w:r w:rsidRPr="004435C5">
        <w:rPr>
          <w:rStyle w:val="hps"/>
          <w:rFonts w:ascii="Arial" w:hAnsi="Arial" w:cs="Arial"/>
          <w:sz w:val="20"/>
          <w:szCs w:val="20"/>
          <w:lang w:val="sr-Latn-RS"/>
        </w:rPr>
        <w:t xml:space="preserve"> економск</w:t>
      </w:r>
      <w:r w:rsidRPr="004435C5">
        <w:rPr>
          <w:rStyle w:val="hps"/>
          <w:rFonts w:ascii="Arial" w:hAnsi="Arial" w:cs="Arial"/>
          <w:sz w:val="20"/>
          <w:szCs w:val="20"/>
          <w:lang w:val="sr-Cyrl-RS"/>
        </w:rPr>
        <w:t>е</w:t>
      </w:r>
      <w:r w:rsidRPr="004435C5">
        <w:rPr>
          <w:rStyle w:val="hps"/>
          <w:rFonts w:ascii="Arial" w:hAnsi="Arial" w:cs="Arial"/>
          <w:sz w:val="20"/>
          <w:szCs w:val="20"/>
          <w:lang w:val="sr-Latn-RS"/>
        </w:rPr>
        <w:t xml:space="preserve"> зон</w:t>
      </w:r>
      <w:r w:rsidRPr="004435C5">
        <w:rPr>
          <w:rStyle w:val="hps"/>
          <w:rFonts w:ascii="Arial" w:hAnsi="Arial" w:cs="Arial"/>
          <w:sz w:val="20"/>
          <w:szCs w:val="20"/>
          <w:lang w:val="sr-Cyrl-RS"/>
        </w:rPr>
        <w:t>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континентално</w:t>
      </w:r>
      <w:r w:rsidRPr="004435C5">
        <w:rPr>
          <w:rStyle w:val="hps"/>
          <w:rFonts w:ascii="Arial" w:hAnsi="Arial" w:cs="Arial"/>
          <w:sz w:val="20"/>
          <w:szCs w:val="20"/>
          <w:lang w:val="sr-Cyrl-RS"/>
        </w:rPr>
        <w:t>г</w:t>
      </w:r>
      <w:r w:rsidRPr="004435C5">
        <w:rPr>
          <w:rStyle w:val="hps"/>
          <w:rFonts w:ascii="Arial" w:hAnsi="Arial" w:cs="Arial"/>
          <w:sz w:val="20"/>
          <w:szCs w:val="20"/>
          <w:lang w:val="sr-Latn-RS"/>
        </w:rPr>
        <w:t xml:space="preserve"> </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појаса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правосудни систем</w:t>
      </w:r>
      <w:r w:rsidRPr="004435C5">
        <w:rPr>
          <w:rFonts w:ascii="Arial" w:hAnsi="Arial" w:cs="Arial"/>
          <w:sz w:val="20"/>
          <w:szCs w:val="20"/>
          <w:lang w:val="sr-Latn-RS"/>
        </w:rPr>
        <w:t xml:space="preserve">; </w:t>
      </w:r>
      <w:r w:rsidRPr="004435C5">
        <w:rPr>
          <w:rStyle w:val="hps"/>
          <w:rFonts w:ascii="Arial" w:hAnsi="Arial" w:cs="Arial"/>
          <w:sz w:val="20"/>
          <w:szCs w:val="20"/>
          <w:lang w:val="sr-Cyrl-RS"/>
        </w:rPr>
        <w:t>т</w:t>
      </w:r>
      <w:r w:rsidRPr="004435C5">
        <w:rPr>
          <w:rStyle w:val="hps"/>
          <w:rFonts w:ascii="Arial" w:hAnsi="Arial" w:cs="Arial"/>
          <w:sz w:val="20"/>
          <w:szCs w:val="20"/>
          <w:lang w:val="sr-Latn-RS"/>
        </w:rPr>
        <w:t>ужилаштво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кривично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кривично</w:t>
      </w:r>
      <w:r w:rsidR="003B5169">
        <w:rPr>
          <w:rStyle w:val="hps"/>
          <w:rFonts w:ascii="Arial" w:hAnsi="Arial" w:cs="Arial"/>
          <w:sz w:val="20"/>
          <w:szCs w:val="20"/>
          <w:lang w:val="sr-Latn-RS"/>
        </w:rPr>
        <w:t xml:space="preserve"> </w:t>
      </w:r>
      <w:r w:rsidRPr="004435C5">
        <w:rPr>
          <w:rStyle w:val="hps"/>
          <w:rFonts w:ascii="Arial" w:hAnsi="Arial" w:cs="Arial"/>
          <w:sz w:val="20"/>
          <w:szCs w:val="20"/>
          <w:lang w:val="sr-Cyrl-RS"/>
        </w:rPr>
        <w:t>извршно</w:t>
      </w:r>
      <w:r w:rsidRPr="004435C5">
        <w:rPr>
          <w:rStyle w:val="hps"/>
          <w:rFonts w:ascii="Arial" w:hAnsi="Arial" w:cs="Arial"/>
          <w:sz w:val="20"/>
          <w:szCs w:val="20"/>
          <w:lang w:val="sr-Latn-RS"/>
        </w:rPr>
        <w:t xml:space="preserve"> законодавство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амнестија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помиловање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 xml:space="preserve">грађанско </w:t>
      </w:r>
      <w:r w:rsidRPr="004435C5">
        <w:rPr>
          <w:rStyle w:val="hps"/>
          <w:rFonts w:ascii="Arial" w:hAnsi="Arial" w:cs="Arial"/>
          <w:sz w:val="20"/>
          <w:szCs w:val="20"/>
          <w:lang w:val="sr-Cyrl-RS"/>
        </w:rPr>
        <w:t>законодавство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 xml:space="preserve">процесно </w:t>
      </w:r>
      <w:r w:rsidRPr="004435C5">
        <w:rPr>
          <w:rStyle w:val="hps"/>
          <w:rFonts w:ascii="Arial" w:hAnsi="Arial" w:cs="Arial"/>
          <w:sz w:val="20"/>
          <w:szCs w:val="20"/>
          <w:lang w:val="sr-Cyrl-RS"/>
        </w:rPr>
        <w:t>законодавство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законско регулисање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интелектуалне својине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с</w:t>
      </w:r>
      <w:r w:rsidRPr="004435C5">
        <w:rPr>
          <w:rStyle w:val="hps"/>
          <w:rFonts w:ascii="Arial" w:hAnsi="Arial" w:cs="Arial"/>
          <w:sz w:val="20"/>
          <w:szCs w:val="20"/>
          <w:lang w:val="sr-Cyrl-RS"/>
        </w:rPr>
        <w:t>укоб с федералним законодавством</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метеоролошка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служба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стандарди</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еталони, </w:t>
      </w:r>
      <w:r w:rsidRPr="004435C5">
        <w:rPr>
          <w:rStyle w:val="hps"/>
          <w:rFonts w:ascii="Arial" w:hAnsi="Arial" w:cs="Arial"/>
          <w:sz w:val="20"/>
          <w:szCs w:val="20"/>
          <w:lang w:val="sr-Latn-RS"/>
        </w:rPr>
        <w:t>метрички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систем</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Fonts w:ascii="Arial" w:hAnsi="Arial" w:cs="Arial"/>
          <w:sz w:val="20"/>
          <w:szCs w:val="20"/>
          <w:lang w:val="sr-Cyrl-RS"/>
        </w:rPr>
        <w:t xml:space="preserve">рачунање </w:t>
      </w:r>
      <w:r w:rsidRPr="004435C5">
        <w:rPr>
          <w:rStyle w:val="hps"/>
          <w:rFonts w:ascii="Arial" w:hAnsi="Arial" w:cs="Arial"/>
          <w:sz w:val="20"/>
          <w:szCs w:val="20"/>
          <w:lang w:val="sr-Latn-RS"/>
        </w:rPr>
        <w:t>време</w:t>
      </w:r>
      <w:r w:rsidRPr="004435C5">
        <w:rPr>
          <w:rStyle w:val="hps"/>
          <w:rFonts w:ascii="Arial" w:hAnsi="Arial" w:cs="Arial"/>
          <w:sz w:val="20"/>
          <w:szCs w:val="20"/>
          <w:lang w:val="sr-Cyrl-RS"/>
        </w:rPr>
        <w:t>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премери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мапирање</w:t>
      </w:r>
      <w:r w:rsidRPr="004435C5">
        <w:rPr>
          <w:rFonts w:ascii="Arial" w:hAnsi="Arial" w:cs="Arial"/>
          <w:sz w:val="20"/>
          <w:szCs w:val="20"/>
          <w:lang w:val="sr-Latn-RS"/>
        </w:rPr>
        <w:t xml:space="preserve">; </w:t>
      </w:r>
      <w:r w:rsidRPr="004435C5">
        <w:rPr>
          <w:rStyle w:val="hps"/>
          <w:rFonts w:ascii="Arial" w:hAnsi="Arial" w:cs="Arial"/>
          <w:sz w:val="20"/>
          <w:szCs w:val="20"/>
          <w:lang w:val="sr-Cyrl-RS"/>
        </w:rPr>
        <w:t>и</w:t>
      </w:r>
      <w:r w:rsidRPr="004435C5">
        <w:rPr>
          <w:rStyle w:val="hps"/>
          <w:rFonts w:ascii="Arial" w:hAnsi="Arial" w:cs="Arial"/>
          <w:sz w:val="20"/>
          <w:szCs w:val="20"/>
          <w:lang w:val="sr-Latn-RS"/>
        </w:rPr>
        <w:t>мена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географских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објеката</w:t>
      </w:r>
      <w:r w:rsidRPr="004435C5">
        <w:rPr>
          <w:rFonts w:ascii="Arial" w:hAnsi="Arial" w:cs="Arial"/>
          <w:sz w:val="20"/>
          <w:szCs w:val="20"/>
          <w:lang w:val="sr-Latn-RS"/>
        </w:rPr>
        <w:t xml:space="preserve">; </w:t>
      </w:r>
      <w:r w:rsidRPr="004435C5">
        <w:rPr>
          <w:rStyle w:val="hps"/>
          <w:rFonts w:ascii="Arial" w:hAnsi="Arial" w:cs="Arial"/>
          <w:sz w:val="20"/>
          <w:szCs w:val="20"/>
          <w:lang w:val="sr-Cyrl-RS"/>
        </w:rPr>
        <w:t>з</w:t>
      </w:r>
      <w:r w:rsidRPr="004435C5">
        <w:rPr>
          <w:rStyle w:val="hps"/>
          <w:rFonts w:ascii="Arial" w:hAnsi="Arial" w:cs="Arial"/>
          <w:sz w:val="20"/>
          <w:szCs w:val="20"/>
          <w:lang w:val="sr-Latn-RS"/>
        </w:rPr>
        <w:t>ванична статистика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рачуноводство</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003B5169">
        <w:rPr>
          <w:rStyle w:val="hps"/>
          <w:rFonts w:ascii="Arial" w:hAnsi="Arial" w:cs="Arial"/>
          <w:sz w:val="20"/>
          <w:szCs w:val="20"/>
          <w:lang w:val="sr-Latn-RS"/>
        </w:rPr>
        <w:t>државнe</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награде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почасне титуле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федерална </w:t>
      </w:r>
      <w:r w:rsidRPr="004435C5">
        <w:rPr>
          <w:rStyle w:val="hps"/>
          <w:rFonts w:ascii="Arial" w:hAnsi="Arial" w:cs="Arial"/>
          <w:sz w:val="20"/>
          <w:szCs w:val="20"/>
          <w:lang w:val="sr-Cyrl-RS"/>
        </w:rPr>
        <w:t>државна служба</w:t>
      </w:r>
      <w:r w:rsidRPr="004435C5">
        <w:rPr>
          <w:rFonts w:ascii="Arial" w:hAnsi="Arial" w:cs="Arial"/>
          <w:sz w:val="20"/>
          <w:szCs w:val="20"/>
          <w:lang w:val="sr-Latn-RS"/>
        </w:rPr>
        <w:t>.</w:t>
      </w:r>
    </w:p>
    <w:p w:rsidR="00172384" w:rsidRPr="00172384" w:rsidRDefault="00172384" w:rsidP="00172384">
      <w:pPr>
        <w:pStyle w:val="NoSpacing"/>
        <w:spacing w:line="360" w:lineRule="auto"/>
        <w:rPr>
          <w:rFonts w:ascii="Arial" w:hAnsi="Arial" w:cs="Arial"/>
          <w:sz w:val="20"/>
          <w:szCs w:val="20"/>
          <w:lang w:val="sr-Latn-RS"/>
        </w:rPr>
      </w:pPr>
    </w:p>
    <w:p w:rsidR="00962CAB" w:rsidRDefault="00172384" w:rsidP="00962CAB">
      <w:pPr>
        <w:spacing w:line="360" w:lineRule="auto"/>
        <w:jc w:val="both"/>
        <w:rPr>
          <w:rFonts w:ascii="Arial" w:hAnsi="Arial" w:cs="Arial"/>
          <w:sz w:val="20"/>
          <w:szCs w:val="20"/>
          <w:lang w:val="sr-Cyrl-RS"/>
        </w:rPr>
      </w:pPr>
      <w:r w:rsidRPr="004435C5">
        <w:rPr>
          <w:rFonts w:ascii="Arial" w:eastAsia="Times New Roman" w:hAnsi="Arial" w:cs="Arial"/>
          <w:sz w:val="20"/>
          <w:szCs w:val="20"/>
          <w:lang w:val="ru-RU" w:bidi="gu-IN"/>
        </w:rPr>
        <w:t xml:space="preserve">У складу с чланом 72. </w:t>
      </w:r>
      <w:r w:rsidRPr="004435C5">
        <w:rPr>
          <w:rFonts w:ascii="Arial" w:hAnsi="Arial" w:cs="Arial"/>
          <w:sz w:val="20"/>
          <w:szCs w:val="20"/>
          <w:lang w:val="sr-Cyrl-RS"/>
        </w:rPr>
        <w:t>Устава Руске Федерације, у з</w:t>
      </w:r>
      <w:r w:rsidRPr="004435C5">
        <w:rPr>
          <w:rFonts w:ascii="Arial" w:hAnsi="Arial" w:cs="Arial"/>
          <w:sz w:val="20"/>
          <w:szCs w:val="20"/>
          <w:lang w:val="sr-Latn-RS"/>
        </w:rPr>
        <w:t>аједничк</w:t>
      </w:r>
      <w:r w:rsidRPr="004435C5">
        <w:rPr>
          <w:rFonts w:ascii="Arial" w:hAnsi="Arial" w:cs="Arial"/>
          <w:sz w:val="20"/>
          <w:szCs w:val="20"/>
          <w:lang w:val="sr-Cyrl-RS"/>
        </w:rPr>
        <w:t>ој</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надлежност</w:t>
      </w:r>
      <w:r w:rsidRPr="004435C5">
        <w:rPr>
          <w:rStyle w:val="hps"/>
          <w:rFonts w:ascii="Arial" w:hAnsi="Arial" w:cs="Arial"/>
          <w:sz w:val="20"/>
          <w:szCs w:val="20"/>
          <w:lang w:val="sr-Cyrl-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субјек</w:t>
      </w:r>
      <w:r w:rsidRPr="004435C5">
        <w:rPr>
          <w:rStyle w:val="hps"/>
          <w:rFonts w:ascii="Arial" w:hAnsi="Arial" w:cs="Arial"/>
          <w:sz w:val="20"/>
          <w:szCs w:val="20"/>
          <w:lang w:val="sr-Cyrl-RS"/>
        </w:rPr>
        <w:t>а</w:t>
      </w:r>
      <w:r w:rsidRPr="004435C5">
        <w:rPr>
          <w:rStyle w:val="hps"/>
          <w:rFonts w:ascii="Arial" w:hAnsi="Arial" w:cs="Arial"/>
          <w:sz w:val="20"/>
          <w:szCs w:val="20"/>
          <w:lang w:val="sr-Latn-RS"/>
        </w:rPr>
        <w:t>т</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w:t>
      </w:r>
      <w:r w:rsidRPr="004435C5">
        <w:rPr>
          <w:rFonts w:ascii="Arial" w:hAnsi="Arial" w:cs="Arial"/>
          <w:sz w:val="20"/>
          <w:szCs w:val="20"/>
          <w:lang w:val="sr-Latn-RS"/>
        </w:rPr>
        <w:t>:</w:t>
      </w:r>
    </w:p>
    <w:p w:rsidR="00962CAB" w:rsidRDefault="00172384" w:rsidP="00E64D5F">
      <w:pPr>
        <w:spacing w:line="360" w:lineRule="auto"/>
        <w:rPr>
          <w:rFonts w:ascii="Arial" w:hAnsi="Arial" w:cs="Arial"/>
          <w:sz w:val="20"/>
          <w:szCs w:val="20"/>
          <w:lang w:val="sr-Cyrl-RS"/>
        </w:rPr>
      </w:pPr>
      <w:r w:rsidRPr="004435C5">
        <w:rPr>
          <w:rFonts w:ascii="Arial" w:hAnsi="Arial" w:cs="Arial"/>
          <w:sz w:val="20"/>
          <w:szCs w:val="20"/>
          <w:lang w:val="sr-Cyrl-RS"/>
        </w:rPr>
        <w:t xml:space="preserve">- обезбеђивање </w:t>
      </w:r>
      <w:r w:rsidRPr="004435C5">
        <w:rPr>
          <w:rStyle w:val="hps"/>
          <w:rFonts w:ascii="Arial" w:hAnsi="Arial" w:cs="Arial"/>
          <w:sz w:val="20"/>
          <w:szCs w:val="20"/>
          <w:lang w:val="sr-Cyrl-RS"/>
        </w:rPr>
        <w:t>сагласности</w:t>
      </w:r>
      <w:r w:rsidRPr="004435C5">
        <w:rPr>
          <w:rFonts w:ascii="Arial" w:hAnsi="Arial" w:cs="Arial"/>
          <w:sz w:val="20"/>
          <w:szCs w:val="20"/>
          <w:lang w:val="sr-Latn-RS"/>
        </w:rPr>
        <w:t xml:space="preserve"> </w:t>
      </w:r>
      <w:r w:rsidRPr="004435C5">
        <w:rPr>
          <w:rStyle w:val="hps"/>
          <w:rFonts w:ascii="Arial" w:hAnsi="Arial" w:cs="Arial"/>
          <w:sz w:val="20"/>
          <w:szCs w:val="20"/>
          <w:lang w:val="sr-Cyrl-RS"/>
        </w:rPr>
        <w:t>у</w:t>
      </w:r>
      <w:r w:rsidRPr="004435C5">
        <w:rPr>
          <w:rStyle w:val="hps"/>
          <w:rFonts w:ascii="Arial" w:hAnsi="Arial" w:cs="Arial"/>
          <w:sz w:val="20"/>
          <w:szCs w:val="20"/>
          <w:lang w:val="sr-Latn-RS"/>
        </w:rPr>
        <w:t>став</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закон</w:t>
      </w:r>
      <w:r w:rsidRPr="004435C5">
        <w:rPr>
          <w:rStyle w:val="hps"/>
          <w:rFonts w:ascii="Arial" w:hAnsi="Arial" w:cs="Arial"/>
          <w:sz w:val="20"/>
          <w:szCs w:val="20"/>
          <w:lang w:val="sr-Cyrl-RS"/>
        </w:rPr>
        <w:t>а република</w:t>
      </w:r>
      <w:r w:rsidRPr="004435C5">
        <w:rPr>
          <w:rFonts w:ascii="Arial" w:hAnsi="Arial" w:cs="Arial"/>
          <w:sz w:val="20"/>
          <w:szCs w:val="20"/>
          <w:lang w:val="sr-Latn-RS"/>
        </w:rPr>
        <w:t xml:space="preserve">, </w:t>
      </w:r>
      <w:r w:rsidRPr="004435C5">
        <w:rPr>
          <w:rStyle w:val="hps"/>
          <w:rFonts w:ascii="Arial" w:hAnsi="Arial" w:cs="Arial"/>
          <w:sz w:val="20"/>
          <w:szCs w:val="20"/>
          <w:lang w:val="sr-Cyrl-RS"/>
        </w:rPr>
        <w:t>устава</w:t>
      </w:r>
      <w:r w:rsidRPr="004435C5">
        <w:rPr>
          <w:rStyle w:val="hps"/>
          <w:rFonts w:ascii="Arial" w:hAnsi="Arial" w:cs="Arial"/>
          <w:sz w:val="20"/>
          <w:szCs w:val="20"/>
          <w:lang w:val="sr-Latn-RS"/>
        </w:rPr>
        <w:t>,</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закон</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други</w:t>
      </w:r>
      <w:r w:rsidRPr="004435C5">
        <w:rPr>
          <w:rStyle w:val="hps"/>
          <w:rFonts w:ascii="Arial" w:hAnsi="Arial" w:cs="Arial"/>
          <w:sz w:val="20"/>
          <w:szCs w:val="20"/>
          <w:lang w:val="sr-Cyrl-RS"/>
        </w:rPr>
        <w:t>х</w:t>
      </w:r>
      <w:r w:rsidRPr="004435C5">
        <w:rPr>
          <w:rStyle w:val="hps"/>
          <w:rFonts w:ascii="Arial" w:hAnsi="Arial" w:cs="Arial"/>
          <w:sz w:val="20"/>
          <w:szCs w:val="20"/>
          <w:lang w:val="sr-Latn-RS"/>
        </w:rPr>
        <w:t xml:space="preserve"> прописа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териториј</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регион</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градов</w:t>
      </w:r>
      <w:r w:rsidRPr="004435C5">
        <w:rPr>
          <w:rStyle w:val="hps"/>
          <w:rFonts w:ascii="Arial" w:hAnsi="Arial" w:cs="Arial"/>
          <w:sz w:val="20"/>
          <w:szCs w:val="20"/>
          <w:lang w:val="sr-Cyrl-RS"/>
        </w:rPr>
        <w:t>а од федералног значаја</w:t>
      </w:r>
      <w:r w:rsidRPr="004435C5">
        <w:rPr>
          <w:rFonts w:ascii="Arial" w:hAnsi="Arial" w:cs="Arial"/>
          <w:sz w:val="20"/>
          <w:szCs w:val="20"/>
          <w:lang w:val="sr-Latn-RS"/>
        </w:rPr>
        <w:t>, аутономн</w:t>
      </w:r>
      <w:r w:rsidRPr="004435C5">
        <w:rPr>
          <w:rFonts w:ascii="Arial" w:hAnsi="Arial" w:cs="Arial"/>
          <w:sz w:val="20"/>
          <w:szCs w:val="20"/>
          <w:lang w:val="sr-Cyrl-RS"/>
        </w:rPr>
        <w:t>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реги</w:t>
      </w:r>
      <w:r w:rsidRPr="004435C5">
        <w:rPr>
          <w:rStyle w:val="hps"/>
          <w:rFonts w:ascii="Arial" w:hAnsi="Arial" w:cs="Arial"/>
          <w:sz w:val="20"/>
          <w:szCs w:val="20"/>
          <w:lang w:val="sr-Cyrl-RS"/>
        </w:rPr>
        <w:t>она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аутономн</w:t>
      </w:r>
      <w:r w:rsidRPr="004435C5">
        <w:rPr>
          <w:rStyle w:val="hps"/>
          <w:rFonts w:ascii="Arial" w:hAnsi="Arial" w:cs="Arial"/>
          <w:sz w:val="20"/>
          <w:szCs w:val="20"/>
          <w:lang w:val="sr-Cyrl-RS"/>
        </w:rPr>
        <w:t>их округа</w:t>
      </w:r>
      <w:r w:rsidRPr="004435C5">
        <w:rPr>
          <w:rFonts w:ascii="Arial" w:hAnsi="Arial" w:cs="Arial"/>
          <w:sz w:val="20"/>
          <w:szCs w:val="20"/>
          <w:lang w:val="sr-Latn-RS"/>
        </w:rPr>
        <w:t xml:space="preserve"> </w:t>
      </w:r>
      <w:r w:rsidRPr="004435C5">
        <w:rPr>
          <w:rStyle w:val="hps"/>
          <w:rFonts w:ascii="Arial" w:hAnsi="Arial" w:cs="Arial"/>
          <w:sz w:val="20"/>
          <w:szCs w:val="20"/>
          <w:lang w:val="sr-Cyrl-RS"/>
        </w:rPr>
        <w:t>с</w:t>
      </w:r>
      <w:r w:rsidRPr="004435C5">
        <w:rPr>
          <w:rStyle w:val="hps"/>
          <w:rFonts w:ascii="Arial" w:hAnsi="Arial" w:cs="Arial"/>
          <w:sz w:val="20"/>
          <w:szCs w:val="20"/>
          <w:lang w:val="sr-Latn-RS"/>
        </w:rPr>
        <w:t xml:space="preserve"> Устав</w:t>
      </w:r>
      <w:r w:rsidRPr="004435C5">
        <w:rPr>
          <w:rStyle w:val="hps"/>
          <w:rFonts w:ascii="Arial" w:hAnsi="Arial" w:cs="Arial"/>
          <w:sz w:val="20"/>
          <w:szCs w:val="20"/>
          <w:lang w:val="sr-Cyrl-RS"/>
        </w:rPr>
        <w:t>ом</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федералним законима</w:t>
      </w:r>
      <w:r w:rsidRPr="004435C5">
        <w:rPr>
          <w:rFonts w:ascii="Arial" w:hAnsi="Arial" w:cs="Arial"/>
          <w:sz w:val="20"/>
          <w:szCs w:val="20"/>
          <w:lang w:val="sr-Latn-RS"/>
        </w:rPr>
        <w:t>;</w:t>
      </w:r>
      <w:r w:rsidRPr="004435C5">
        <w:rPr>
          <w:rFonts w:ascii="Arial" w:hAnsi="Arial" w:cs="Arial"/>
          <w:sz w:val="20"/>
          <w:szCs w:val="20"/>
          <w:lang w:val="sr-Latn-RS"/>
        </w:rPr>
        <w:br/>
      </w:r>
      <w:r w:rsidRPr="004435C5">
        <w:rPr>
          <w:rStyle w:val="hps"/>
          <w:rFonts w:ascii="Arial" w:hAnsi="Arial" w:cs="Arial"/>
          <w:sz w:val="20"/>
          <w:szCs w:val="20"/>
          <w:lang w:val="sr-Cyrl-RS"/>
        </w:rPr>
        <w:t xml:space="preserve">- </w:t>
      </w:r>
      <w:r w:rsidRPr="004435C5">
        <w:rPr>
          <w:rStyle w:val="hps"/>
          <w:rFonts w:ascii="Arial" w:hAnsi="Arial" w:cs="Arial"/>
          <w:sz w:val="20"/>
          <w:szCs w:val="20"/>
          <w:lang w:val="sr-Latn-RS"/>
        </w:rPr>
        <w:t>заштита права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 слобода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човека и грађанина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заштита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права националних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мањина</w:t>
      </w:r>
      <w:r w:rsidRPr="004435C5">
        <w:rPr>
          <w:rFonts w:ascii="Arial" w:hAnsi="Arial" w:cs="Arial"/>
          <w:sz w:val="20"/>
          <w:szCs w:val="20"/>
          <w:lang w:val="sr-Latn-RS"/>
        </w:rPr>
        <w:t>;</w:t>
      </w:r>
      <w:r w:rsidRPr="004435C5">
        <w:rPr>
          <w:rFonts w:ascii="Arial" w:hAnsi="Arial" w:cs="Arial"/>
          <w:sz w:val="20"/>
          <w:szCs w:val="20"/>
          <w:lang w:val="sr-Cyrl-RS"/>
        </w:rPr>
        <w:t xml:space="preserve"> </w:t>
      </w:r>
      <w:r w:rsidRPr="004435C5">
        <w:rPr>
          <w:rFonts w:ascii="Arial" w:hAnsi="Arial" w:cs="Arial"/>
          <w:sz w:val="20"/>
          <w:szCs w:val="20"/>
          <w:lang w:val="sr-Latn-RS"/>
        </w:rPr>
        <w:t xml:space="preserve">владавина права, </w:t>
      </w:r>
      <w:r w:rsidRPr="004435C5">
        <w:rPr>
          <w:rStyle w:val="hps"/>
          <w:rFonts w:ascii="Arial" w:hAnsi="Arial" w:cs="Arial"/>
          <w:sz w:val="20"/>
          <w:szCs w:val="20"/>
          <w:lang w:val="sr-Latn-RS"/>
        </w:rPr>
        <w:t>спровођење закона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јавн</w:t>
      </w:r>
      <w:r w:rsidRPr="004435C5">
        <w:rPr>
          <w:rStyle w:val="hps"/>
          <w:rFonts w:ascii="Arial" w:hAnsi="Arial" w:cs="Arial"/>
          <w:sz w:val="20"/>
          <w:szCs w:val="20"/>
          <w:lang w:val="sr-Cyrl-RS"/>
        </w:rPr>
        <w:t>а</w:t>
      </w:r>
      <w:r w:rsidRPr="004435C5">
        <w:rPr>
          <w:rStyle w:val="hps"/>
          <w:rFonts w:ascii="Arial" w:hAnsi="Arial" w:cs="Arial"/>
          <w:sz w:val="20"/>
          <w:szCs w:val="20"/>
          <w:lang w:val="sr-Latn-RS"/>
        </w:rPr>
        <w:t xml:space="preserve"> безбедност</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режим</w:t>
      </w:r>
      <w:r w:rsidRPr="004435C5">
        <w:rPr>
          <w:rFonts w:ascii="Arial" w:hAnsi="Arial" w:cs="Arial"/>
          <w:sz w:val="20"/>
          <w:szCs w:val="20"/>
          <w:lang w:val="sr-Latn-RS"/>
        </w:rPr>
        <w:t xml:space="preserve"> </w:t>
      </w:r>
      <w:r w:rsidRPr="004435C5">
        <w:rPr>
          <w:rStyle w:val="hps"/>
          <w:rFonts w:ascii="Arial" w:hAnsi="Arial" w:cs="Arial"/>
          <w:sz w:val="20"/>
          <w:szCs w:val="20"/>
          <w:lang w:val="sr-Cyrl-RS"/>
        </w:rPr>
        <w:t>пограничних зона</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w:t>
      </w:r>
      <w:r w:rsidRPr="004435C5">
        <w:rPr>
          <w:rStyle w:val="hps"/>
          <w:rFonts w:ascii="Arial" w:hAnsi="Arial" w:cs="Arial"/>
          <w:sz w:val="20"/>
          <w:szCs w:val="20"/>
          <w:lang w:val="sr-Latn-RS"/>
        </w:rPr>
        <w:t xml:space="preserve"> питања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поседовањ</w:t>
      </w:r>
      <w:r w:rsidRPr="004435C5">
        <w:rPr>
          <w:rStyle w:val="hps"/>
          <w:rFonts w:ascii="Arial" w:hAnsi="Arial" w:cs="Arial"/>
          <w:sz w:val="20"/>
          <w:szCs w:val="20"/>
          <w:lang w:val="sr-Cyrl-RS"/>
        </w:rPr>
        <w:t>а</w:t>
      </w:r>
      <w:r w:rsidRPr="004435C5">
        <w:rPr>
          <w:rStyle w:val="hps"/>
          <w:rFonts w:ascii="Arial" w:hAnsi="Arial" w:cs="Arial"/>
          <w:sz w:val="20"/>
          <w:szCs w:val="20"/>
          <w:lang w:val="sr-Latn-RS"/>
        </w:rPr>
        <w:t>,</w:t>
      </w:r>
      <w:r w:rsidRPr="004435C5">
        <w:rPr>
          <w:rFonts w:ascii="Arial" w:hAnsi="Arial" w:cs="Arial"/>
          <w:sz w:val="20"/>
          <w:szCs w:val="20"/>
          <w:lang w:val="sr-Latn-RS"/>
        </w:rPr>
        <w:t xml:space="preserve"> </w:t>
      </w:r>
      <w:r w:rsidRPr="004435C5">
        <w:rPr>
          <w:rStyle w:val="hps"/>
          <w:rFonts w:ascii="Arial" w:hAnsi="Arial" w:cs="Arial"/>
          <w:sz w:val="20"/>
          <w:szCs w:val="20"/>
          <w:lang w:val="sr-Latn-RS"/>
        </w:rPr>
        <w:t>коришћењ</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располагањ</w:t>
      </w:r>
      <w:r w:rsidRPr="004435C5">
        <w:rPr>
          <w:rStyle w:val="hps"/>
          <w:rFonts w:ascii="Arial" w:hAnsi="Arial" w:cs="Arial"/>
          <w:sz w:val="20"/>
          <w:szCs w:val="20"/>
          <w:lang w:val="sr-Cyrl-RS"/>
        </w:rPr>
        <w:t>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земљиштем</w:t>
      </w:r>
      <w:r w:rsidRPr="004435C5">
        <w:rPr>
          <w:rFonts w:ascii="Arial" w:hAnsi="Arial" w:cs="Arial"/>
          <w:sz w:val="20"/>
          <w:szCs w:val="20"/>
          <w:lang w:val="sr-Latn-RS"/>
        </w:rPr>
        <w:t xml:space="preserve">, </w:t>
      </w:r>
      <w:r w:rsidRPr="004435C5">
        <w:rPr>
          <w:rStyle w:val="hps"/>
          <w:rFonts w:ascii="Arial" w:hAnsi="Arial" w:cs="Arial"/>
          <w:sz w:val="20"/>
          <w:szCs w:val="20"/>
          <w:lang w:val="sr-Cyrl-RS"/>
        </w:rPr>
        <w:t>подземним природним ресурсима</w:t>
      </w:r>
      <w:r w:rsidRPr="004435C5">
        <w:rPr>
          <w:rFonts w:ascii="Arial" w:hAnsi="Arial" w:cs="Arial"/>
          <w:sz w:val="20"/>
          <w:szCs w:val="20"/>
          <w:lang w:val="sr-Latn-RS"/>
        </w:rPr>
        <w:t>, вод</w:t>
      </w:r>
      <w:r w:rsidRPr="004435C5">
        <w:rPr>
          <w:rFonts w:ascii="Arial" w:hAnsi="Arial" w:cs="Arial"/>
          <w:sz w:val="20"/>
          <w:szCs w:val="20"/>
          <w:lang w:val="sr-Cyrl-RS"/>
        </w:rPr>
        <w:t>отоковима</w:t>
      </w:r>
      <w:r w:rsidRPr="004435C5">
        <w:rPr>
          <w:rFonts w:ascii="Arial" w:hAnsi="Arial" w:cs="Arial"/>
          <w:sz w:val="20"/>
          <w:szCs w:val="20"/>
          <w:lang w:val="sr-Latn-RS"/>
        </w:rPr>
        <w:t xml:space="preserve"> и </w:t>
      </w:r>
      <w:r w:rsidRPr="004435C5">
        <w:rPr>
          <w:rStyle w:val="hps"/>
          <w:rFonts w:ascii="Arial" w:hAnsi="Arial" w:cs="Arial"/>
          <w:sz w:val="20"/>
          <w:szCs w:val="20"/>
          <w:lang w:val="sr-Latn-RS"/>
        </w:rPr>
        <w:t>други</w:t>
      </w:r>
      <w:r w:rsidRPr="004435C5">
        <w:rPr>
          <w:rStyle w:val="hps"/>
          <w:rFonts w:ascii="Arial" w:hAnsi="Arial" w:cs="Arial"/>
          <w:sz w:val="20"/>
          <w:szCs w:val="20"/>
          <w:lang w:val="sr-Cyrl-RS"/>
        </w:rPr>
        <w:t>м</w:t>
      </w:r>
      <w:r w:rsidRPr="004435C5">
        <w:rPr>
          <w:rStyle w:val="hps"/>
          <w:rFonts w:ascii="Arial" w:hAnsi="Arial" w:cs="Arial"/>
          <w:sz w:val="20"/>
          <w:szCs w:val="20"/>
          <w:lang w:val="sr-Latn-RS"/>
        </w:rPr>
        <w:t xml:space="preserve"> природни</w:t>
      </w:r>
      <w:r w:rsidRPr="004435C5">
        <w:rPr>
          <w:rStyle w:val="hps"/>
          <w:rFonts w:ascii="Arial" w:hAnsi="Arial" w:cs="Arial"/>
          <w:sz w:val="20"/>
          <w:szCs w:val="20"/>
          <w:lang w:val="sr-Cyrl-RS"/>
        </w:rPr>
        <w:t>м</w:t>
      </w:r>
      <w:r w:rsidRPr="004435C5">
        <w:rPr>
          <w:rStyle w:val="hps"/>
          <w:rFonts w:ascii="Arial" w:hAnsi="Arial" w:cs="Arial"/>
          <w:sz w:val="20"/>
          <w:szCs w:val="20"/>
          <w:lang w:val="sr-Latn-RS"/>
        </w:rPr>
        <w:t xml:space="preserve"> ресурс</w:t>
      </w:r>
      <w:r w:rsidRPr="004435C5">
        <w:rPr>
          <w:rStyle w:val="hps"/>
          <w:rFonts w:ascii="Arial" w:hAnsi="Arial" w:cs="Arial"/>
          <w:sz w:val="20"/>
          <w:szCs w:val="20"/>
          <w:lang w:val="sr-Cyrl-RS"/>
        </w:rPr>
        <w:t>им</w:t>
      </w:r>
      <w:r w:rsidRPr="004435C5">
        <w:rPr>
          <w:rStyle w:val="hps"/>
          <w:rFonts w:ascii="Arial" w:hAnsi="Arial" w:cs="Arial"/>
          <w:sz w:val="20"/>
          <w:szCs w:val="20"/>
          <w:lang w:val="sr-Latn-RS"/>
        </w:rPr>
        <w:t>а</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разграничење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државне имовине</w:t>
      </w:r>
      <w:r w:rsidRPr="004435C5">
        <w:rPr>
          <w:rFonts w:ascii="Arial" w:hAnsi="Arial" w:cs="Arial"/>
          <w:sz w:val="20"/>
          <w:szCs w:val="20"/>
          <w:lang w:val="sr-Latn-RS"/>
        </w:rPr>
        <w:t>;</w:t>
      </w:r>
    </w:p>
    <w:p w:rsidR="00172384" w:rsidRPr="004435C5" w:rsidRDefault="00962CAB" w:rsidP="00E64D5F">
      <w:pPr>
        <w:pStyle w:val="NormalWeb"/>
        <w:spacing w:line="360" w:lineRule="auto"/>
        <w:rPr>
          <w:rFonts w:ascii="Arial" w:hAnsi="Arial" w:cs="Arial"/>
          <w:sz w:val="20"/>
          <w:szCs w:val="20"/>
          <w:lang w:val="sr-Cyrl-RS"/>
        </w:rPr>
      </w:pPr>
      <w:r>
        <w:rPr>
          <w:rFonts w:ascii="Arial" w:hAnsi="Arial" w:cs="Arial"/>
          <w:sz w:val="20"/>
          <w:szCs w:val="20"/>
          <w:lang w:val="sr-Cyrl-RS"/>
        </w:rPr>
        <w:t xml:space="preserve">- </w:t>
      </w:r>
      <w:r w:rsidR="00172384" w:rsidRPr="004435C5">
        <w:rPr>
          <w:rStyle w:val="hps"/>
          <w:rFonts w:ascii="Arial" w:hAnsi="Arial" w:cs="Arial"/>
          <w:sz w:val="20"/>
          <w:szCs w:val="20"/>
          <w:lang w:val="sr-Latn-RS"/>
        </w:rPr>
        <w:t>коришћење</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природних</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ресурса</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заштита животне средине</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и</w:t>
      </w:r>
      <w:r w:rsidR="00172384" w:rsidRPr="004435C5">
        <w:rPr>
          <w:rFonts w:ascii="Arial" w:hAnsi="Arial" w:cs="Arial"/>
          <w:sz w:val="20"/>
          <w:szCs w:val="20"/>
          <w:lang w:val="sr-Latn-RS"/>
        </w:rPr>
        <w:t xml:space="preserve"> </w:t>
      </w:r>
      <w:r w:rsidR="00E64D5F">
        <w:rPr>
          <w:rStyle w:val="hps"/>
          <w:rFonts w:ascii="Arial" w:hAnsi="Arial" w:cs="Arial"/>
          <w:sz w:val="20"/>
          <w:szCs w:val="20"/>
          <w:lang w:val="sr-Latn-RS"/>
        </w:rPr>
        <w:t>еколошк</w:t>
      </w:r>
      <w:r w:rsidR="00E64D5F">
        <w:rPr>
          <w:rStyle w:val="hps"/>
          <w:rFonts w:ascii="Arial" w:hAnsi="Arial" w:cs="Arial"/>
          <w:sz w:val="20"/>
          <w:szCs w:val="20"/>
          <w:lang w:val="sr-Cyrl-RS"/>
        </w:rPr>
        <w:t>а</w:t>
      </w:r>
      <w:r w:rsidR="00172384" w:rsidRPr="004435C5">
        <w:rPr>
          <w:rFonts w:ascii="Arial" w:hAnsi="Arial" w:cs="Arial"/>
          <w:sz w:val="20"/>
          <w:szCs w:val="20"/>
          <w:lang w:val="sr-Latn-RS"/>
        </w:rPr>
        <w:t xml:space="preserve"> </w:t>
      </w:r>
      <w:r w:rsidR="00E64D5F">
        <w:rPr>
          <w:rStyle w:val="hps"/>
          <w:rFonts w:ascii="Arial" w:hAnsi="Arial" w:cs="Arial"/>
          <w:sz w:val="20"/>
          <w:szCs w:val="20"/>
          <w:lang w:val="sr-Latn-RS"/>
        </w:rPr>
        <w:t>безбедност</w:t>
      </w:r>
      <w:r w:rsidR="00172384" w:rsidRPr="004435C5">
        <w:rPr>
          <w:rFonts w:ascii="Arial" w:hAnsi="Arial" w:cs="Arial"/>
          <w:sz w:val="20"/>
          <w:szCs w:val="20"/>
          <w:lang w:val="sr-Latn-RS"/>
        </w:rPr>
        <w:t xml:space="preserve">; </w:t>
      </w:r>
      <w:r w:rsidR="00E64D5F">
        <w:rPr>
          <w:rStyle w:val="hps"/>
          <w:rFonts w:ascii="Arial" w:hAnsi="Arial" w:cs="Arial"/>
          <w:sz w:val="20"/>
          <w:szCs w:val="20"/>
          <w:lang w:val="sr-Latn-RS"/>
        </w:rPr>
        <w:t>заштићен</w:t>
      </w:r>
      <w:r w:rsidR="00E64D5F">
        <w:rPr>
          <w:rStyle w:val="hps"/>
          <w:rFonts w:ascii="Arial" w:hAnsi="Arial" w:cs="Arial"/>
          <w:sz w:val="20"/>
          <w:szCs w:val="20"/>
          <w:lang w:val="sr-Cyrl-RS"/>
        </w:rPr>
        <w:t>а</w:t>
      </w:r>
      <w:r w:rsidR="00172384" w:rsidRPr="004435C5">
        <w:rPr>
          <w:rStyle w:val="hps"/>
          <w:rFonts w:ascii="Arial" w:hAnsi="Arial" w:cs="Arial"/>
          <w:sz w:val="20"/>
          <w:szCs w:val="20"/>
          <w:lang w:val="sr-Latn-RS"/>
        </w:rPr>
        <w:t xml:space="preserve"> подручја</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очување</w:t>
      </w:r>
      <w:r w:rsidR="00172384" w:rsidRPr="004435C5">
        <w:rPr>
          <w:rStyle w:val="hps"/>
          <w:rFonts w:ascii="Arial" w:hAnsi="Arial" w:cs="Arial"/>
          <w:sz w:val="20"/>
          <w:szCs w:val="20"/>
          <w:lang w:val="sr-Cyrl-RS"/>
        </w:rPr>
        <w:t xml:space="preserve"> историјских и културних споменика</w:t>
      </w:r>
      <w:r w:rsidR="00172384" w:rsidRPr="004435C5">
        <w:rPr>
          <w:rFonts w:ascii="Arial" w:hAnsi="Arial" w:cs="Arial"/>
          <w:sz w:val="20"/>
          <w:szCs w:val="20"/>
          <w:lang w:val="sr-Latn-RS"/>
        </w:rPr>
        <w:t>;</w:t>
      </w:r>
      <w:r w:rsidR="00172384" w:rsidRPr="004435C5">
        <w:rPr>
          <w:rFonts w:ascii="Arial" w:hAnsi="Arial" w:cs="Arial"/>
          <w:sz w:val="20"/>
          <w:szCs w:val="20"/>
          <w:lang w:val="sr-Latn-RS"/>
        </w:rPr>
        <w:br/>
      </w:r>
      <w:r w:rsidR="00172384" w:rsidRPr="004435C5">
        <w:rPr>
          <w:rFonts w:ascii="Arial" w:hAnsi="Arial" w:cs="Arial"/>
          <w:sz w:val="20"/>
          <w:szCs w:val="20"/>
          <w:lang w:val="sr-Cyrl-RS"/>
        </w:rPr>
        <w:t xml:space="preserve">- </w:t>
      </w:r>
      <w:r w:rsidR="00172384" w:rsidRPr="004435C5">
        <w:rPr>
          <w:rStyle w:val="hps"/>
          <w:rFonts w:ascii="Arial" w:hAnsi="Arial" w:cs="Arial"/>
          <w:sz w:val="20"/>
          <w:szCs w:val="20"/>
          <w:lang w:val="sr-Latn-RS"/>
        </w:rPr>
        <w:t>општа</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питања</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васпитања</w:t>
      </w:r>
      <w:r w:rsidR="00172384" w:rsidRPr="004435C5">
        <w:rPr>
          <w:rFonts w:ascii="Arial" w:hAnsi="Arial" w:cs="Arial"/>
          <w:sz w:val="20"/>
          <w:szCs w:val="20"/>
          <w:lang w:val="sr-Latn-RS"/>
        </w:rPr>
        <w:t xml:space="preserve">, образовања, науке, културе, </w:t>
      </w:r>
      <w:r w:rsidR="00172384" w:rsidRPr="004435C5">
        <w:rPr>
          <w:rStyle w:val="hps"/>
          <w:rFonts w:ascii="Arial" w:hAnsi="Arial" w:cs="Arial"/>
          <w:sz w:val="20"/>
          <w:szCs w:val="20"/>
          <w:lang w:val="sr-Latn-RS"/>
        </w:rPr>
        <w:t>физичке</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културе и</w:t>
      </w:r>
      <w:r w:rsidR="00172384" w:rsidRPr="004435C5">
        <w:rPr>
          <w:rFonts w:ascii="Arial" w:hAnsi="Arial" w:cs="Arial"/>
          <w:sz w:val="20"/>
          <w:szCs w:val="20"/>
          <w:lang w:val="sr-Latn-RS"/>
        </w:rPr>
        <w:t xml:space="preserve"> </w:t>
      </w:r>
      <w:r w:rsidR="00172384" w:rsidRPr="004435C5">
        <w:rPr>
          <w:rStyle w:val="hps"/>
          <w:rFonts w:ascii="Arial" w:hAnsi="Arial" w:cs="Arial"/>
          <w:sz w:val="20"/>
          <w:szCs w:val="20"/>
          <w:lang w:val="sr-Latn-RS"/>
        </w:rPr>
        <w:t>спорта</w:t>
      </w:r>
      <w:r w:rsidR="00172384" w:rsidRPr="004435C5">
        <w:rPr>
          <w:rFonts w:ascii="Arial" w:hAnsi="Arial" w:cs="Arial"/>
          <w:sz w:val="20"/>
          <w:szCs w:val="20"/>
          <w:lang w:val="sr-Latn-RS"/>
        </w:rPr>
        <w:t>;</w:t>
      </w:r>
    </w:p>
    <w:p w:rsidR="00172384" w:rsidRPr="004435C5" w:rsidRDefault="00172384" w:rsidP="00E64D5F">
      <w:pPr>
        <w:pStyle w:val="NoSpacing"/>
        <w:spacing w:line="360" w:lineRule="auto"/>
        <w:rPr>
          <w:rFonts w:ascii="Arial" w:hAnsi="Arial" w:cs="Arial"/>
          <w:sz w:val="20"/>
          <w:szCs w:val="20"/>
          <w:lang w:val="sr-Cyrl-RS"/>
        </w:rPr>
      </w:pPr>
      <w:r w:rsidRPr="004435C5">
        <w:rPr>
          <w:rFonts w:ascii="Arial" w:hAnsi="Arial" w:cs="Arial"/>
          <w:sz w:val="20"/>
          <w:szCs w:val="20"/>
          <w:lang w:val="sr-Cyrl-RS"/>
        </w:rPr>
        <w:t xml:space="preserve">- </w:t>
      </w:r>
      <w:r w:rsidRPr="004435C5">
        <w:rPr>
          <w:rStyle w:val="hps"/>
          <w:rFonts w:ascii="Arial" w:hAnsi="Arial" w:cs="Arial"/>
          <w:sz w:val="20"/>
          <w:szCs w:val="20"/>
          <w:lang w:val="sr-Latn-RS"/>
        </w:rPr>
        <w:t>координација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здравства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заштита породице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материнства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очинства 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детињства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социјална заштита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укључујући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 xml:space="preserve">социјалну </w:t>
      </w:r>
      <w:r w:rsidRPr="004435C5">
        <w:rPr>
          <w:rStyle w:val="hps"/>
          <w:rFonts w:ascii="Arial" w:hAnsi="Arial" w:cs="Arial"/>
          <w:sz w:val="20"/>
          <w:szCs w:val="20"/>
          <w:lang w:val="sr-Cyrl-RS"/>
        </w:rPr>
        <w:t>сигурност</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спровођење мера</w:t>
      </w:r>
      <w:r w:rsidRPr="004435C5">
        <w:rPr>
          <w:rFonts w:ascii="Arial" w:hAnsi="Arial" w:cs="Arial"/>
          <w:sz w:val="20"/>
          <w:szCs w:val="20"/>
          <w:lang w:val="sr-Latn-RS"/>
        </w:rPr>
        <w:t xml:space="preserve"> </w:t>
      </w:r>
      <w:r w:rsidRPr="004435C5">
        <w:rPr>
          <w:rStyle w:val="hps"/>
          <w:rFonts w:ascii="Arial" w:hAnsi="Arial" w:cs="Arial"/>
          <w:sz w:val="20"/>
          <w:szCs w:val="20"/>
          <w:lang w:val="sr-Cyrl-RS"/>
        </w:rPr>
        <w:t>борбе с</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природним </w:t>
      </w:r>
      <w:r w:rsidRPr="004435C5">
        <w:rPr>
          <w:rStyle w:val="hps"/>
          <w:rFonts w:ascii="Arial" w:hAnsi="Arial" w:cs="Arial"/>
          <w:sz w:val="20"/>
          <w:szCs w:val="20"/>
          <w:lang w:val="sr-Cyrl-RS"/>
        </w:rPr>
        <w:t>непогодама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природн</w:t>
      </w:r>
      <w:r w:rsidRPr="004435C5">
        <w:rPr>
          <w:rStyle w:val="hps"/>
          <w:rFonts w:ascii="Arial" w:hAnsi="Arial" w:cs="Arial"/>
          <w:sz w:val="20"/>
          <w:szCs w:val="20"/>
          <w:lang w:val="sr-Cyrl-RS"/>
        </w:rPr>
        <w:t>им</w:t>
      </w:r>
      <w:r w:rsidRPr="004435C5">
        <w:rPr>
          <w:rStyle w:val="hps"/>
          <w:rFonts w:ascii="Arial" w:hAnsi="Arial" w:cs="Arial"/>
          <w:sz w:val="20"/>
          <w:szCs w:val="20"/>
          <w:lang w:val="sr-Latn-RS"/>
        </w:rPr>
        <w:t xml:space="preserve"> катастроф</w:t>
      </w:r>
      <w:r w:rsidRPr="004435C5">
        <w:rPr>
          <w:rStyle w:val="hps"/>
          <w:rFonts w:ascii="Arial" w:hAnsi="Arial" w:cs="Arial"/>
          <w:sz w:val="20"/>
          <w:szCs w:val="20"/>
          <w:lang w:val="sr-Cyrl-RS"/>
        </w:rPr>
        <w:t>ама</w:t>
      </w:r>
      <w:r w:rsidRPr="004435C5">
        <w:rPr>
          <w:rFonts w:ascii="Arial" w:hAnsi="Arial" w:cs="Arial"/>
          <w:sz w:val="20"/>
          <w:szCs w:val="20"/>
          <w:lang w:val="sr-Latn-RS"/>
        </w:rPr>
        <w:t>, епидемиј</w:t>
      </w:r>
      <w:r w:rsidRPr="004435C5">
        <w:rPr>
          <w:rFonts w:ascii="Arial" w:hAnsi="Arial" w:cs="Arial"/>
          <w:sz w:val="20"/>
          <w:szCs w:val="20"/>
          <w:lang w:val="sr-Cyrl-RS"/>
        </w:rPr>
        <w:t>ама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елиминисање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њихових последица</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успостављање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општих принципа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опорезивања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д</w:t>
      </w:r>
      <w:r w:rsidRPr="004435C5">
        <w:rPr>
          <w:rStyle w:val="hps"/>
          <w:rFonts w:ascii="Arial" w:hAnsi="Arial" w:cs="Arial"/>
          <w:sz w:val="20"/>
          <w:szCs w:val="20"/>
          <w:lang w:val="sr-Cyrl-RS"/>
        </w:rPr>
        <w:t>ажбина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у Руској</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Федерацији</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управни</w:t>
      </w:r>
      <w:r w:rsidRPr="004435C5">
        <w:rPr>
          <w:rFonts w:ascii="Arial" w:hAnsi="Arial" w:cs="Arial"/>
          <w:sz w:val="20"/>
          <w:szCs w:val="20"/>
          <w:lang w:val="sr-Cyrl-RS"/>
        </w:rPr>
        <w:t xml:space="preserve"> 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извршни управни поступак</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рад</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породица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становање</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законодавство о земљишту, </w:t>
      </w:r>
      <w:r w:rsidRPr="004435C5">
        <w:rPr>
          <w:rFonts w:ascii="Arial" w:hAnsi="Arial" w:cs="Arial"/>
          <w:sz w:val="20"/>
          <w:szCs w:val="20"/>
          <w:lang w:val="sr-Latn-RS"/>
        </w:rPr>
        <w:t xml:space="preserve"> </w:t>
      </w:r>
      <w:r w:rsidRPr="004435C5">
        <w:rPr>
          <w:rStyle w:val="hps"/>
          <w:rFonts w:ascii="Arial" w:hAnsi="Arial" w:cs="Arial"/>
          <w:sz w:val="20"/>
          <w:szCs w:val="20"/>
          <w:lang w:val="sr-Latn-RS"/>
        </w:rPr>
        <w:t>вод</w:t>
      </w:r>
      <w:r w:rsidRPr="004435C5">
        <w:rPr>
          <w:rStyle w:val="hps"/>
          <w:rFonts w:ascii="Arial" w:hAnsi="Arial" w:cs="Arial"/>
          <w:sz w:val="20"/>
          <w:szCs w:val="20"/>
          <w:lang w:val="sr-Cyrl-RS"/>
        </w:rPr>
        <w:t>ама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шум</w:t>
      </w:r>
      <w:r w:rsidR="00E64D5F">
        <w:rPr>
          <w:rStyle w:val="hps"/>
          <w:rFonts w:ascii="Arial" w:hAnsi="Arial" w:cs="Arial"/>
          <w:sz w:val="20"/>
          <w:szCs w:val="20"/>
          <w:lang w:val="sr-Cyrl-RS"/>
        </w:rPr>
        <w:t>ама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законодавство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подзем</w:t>
      </w:r>
      <w:r w:rsidRPr="004435C5">
        <w:rPr>
          <w:rStyle w:val="hps"/>
          <w:rFonts w:ascii="Arial" w:hAnsi="Arial" w:cs="Arial"/>
          <w:sz w:val="20"/>
          <w:szCs w:val="20"/>
          <w:lang w:val="sr-Cyrl-RS"/>
        </w:rPr>
        <w:t>ним природним ресурсима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заштит</w:t>
      </w:r>
      <w:r w:rsidRPr="004435C5">
        <w:rPr>
          <w:rStyle w:val="hps"/>
          <w:rFonts w:ascii="Arial" w:hAnsi="Arial" w:cs="Arial"/>
          <w:sz w:val="20"/>
          <w:szCs w:val="20"/>
          <w:lang w:val="sr-Cyrl-RS"/>
        </w:rPr>
        <w:t>и</w:t>
      </w:r>
      <w:r w:rsidRPr="004435C5">
        <w:rPr>
          <w:rStyle w:val="hps"/>
          <w:rFonts w:ascii="Arial" w:hAnsi="Arial" w:cs="Arial"/>
          <w:sz w:val="20"/>
          <w:szCs w:val="20"/>
          <w:lang w:val="sr-Latn-RS"/>
        </w:rPr>
        <w:t xml:space="preserve"> животне средине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Cyrl-RS"/>
        </w:rPr>
        <w:t>запослени у судовима и институција</w:t>
      </w:r>
      <w:r w:rsidR="00E64D5F">
        <w:rPr>
          <w:rStyle w:val="hps"/>
          <w:rFonts w:ascii="Arial" w:hAnsi="Arial" w:cs="Arial"/>
          <w:sz w:val="20"/>
          <w:szCs w:val="20"/>
          <w:lang w:val="sr-Cyrl-RS"/>
        </w:rPr>
        <w:t>ма за спровођење законских мера</w:t>
      </w:r>
      <w:r w:rsidRPr="004435C5">
        <w:rPr>
          <w:rFonts w:ascii="Arial" w:hAnsi="Arial" w:cs="Arial"/>
          <w:sz w:val="20"/>
          <w:szCs w:val="20"/>
          <w:lang w:val="sr-Latn-RS"/>
        </w:rPr>
        <w:t xml:space="preserve">; </w:t>
      </w:r>
      <w:r w:rsidRPr="004435C5">
        <w:rPr>
          <w:rStyle w:val="hps"/>
          <w:rFonts w:ascii="Arial" w:hAnsi="Arial" w:cs="Arial"/>
          <w:sz w:val="20"/>
          <w:szCs w:val="20"/>
          <w:lang w:val="sr-Cyrl-RS"/>
        </w:rPr>
        <w:t>адвокати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нотари</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заштита</w:t>
      </w:r>
      <w:r w:rsidRPr="004435C5">
        <w:rPr>
          <w:rFonts w:ascii="Arial" w:hAnsi="Arial" w:cs="Arial"/>
          <w:sz w:val="20"/>
          <w:szCs w:val="20"/>
          <w:lang w:val="sr-Latn-RS"/>
        </w:rPr>
        <w:t xml:space="preserve"> </w:t>
      </w:r>
      <w:r w:rsidRPr="004435C5">
        <w:rPr>
          <w:rStyle w:val="hps"/>
          <w:rFonts w:ascii="Arial" w:hAnsi="Arial" w:cs="Arial"/>
          <w:sz w:val="20"/>
          <w:szCs w:val="20"/>
          <w:lang w:val="sr-Cyrl-RS"/>
        </w:rPr>
        <w:t>исконских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станишта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традиционалног</w:t>
      </w:r>
      <w:r w:rsidRPr="004435C5">
        <w:rPr>
          <w:rFonts w:ascii="Arial" w:hAnsi="Arial" w:cs="Arial"/>
          <w:sz w:val="20"/>
          <w:szCs w:val="20"/>
          <w:lang w:val="sr-Latn-RS"/>
        </w:rPr>
        <w:t xml:space="preserve"> </w:t>
      </w:r>
      <w:r w:rsidRPr="004435C5">
        <w:rPr>
          <w:rStyle w:val="hps"/>
          <w:rFonts w:ascii="Arial" w:hAnsi="Arial" w:cs="Arial"/>
          <w:sz w:val="20"/>
          <w:szCs w:val="20"/>
          <w:lang w:val="sr-Latn-RS"/>
        </w:rPr>
        <w:t>начина живота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малих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етничких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заједница</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успостављање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општих принципа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 xml:space="preserve">организације </w:t>
      </w:r>
      <w:r w:rsidRPr="004435C5">
        <w:rPr>
          <w:rStyle w:val="hps"/>
          <w:rFonts w:ascii="Arial" w:hAnsi="Arial" w:cs="Arial"/>
          <w:sz w:val="20"/>
          <w:szCs w:val="20"/>
          <w:lang w:val="sr-Cyrl-RS"/>
        </w:rPr>
        <w:t xml:space="preserve">система државних органа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локалне самоуправе</w:t>
      </w:r>
      <w:r w:rsidRPr="004435C5">
        <w:rPr>
          <w:rFonts w:ascii="Arial" w:hAnsi="Arial" w:cs="Arial"/>
          <w:sz w:val="20"/>
          <w:szCs w:val="20"/>
          <w:lang w:val="sr-Latn-RS"/>
        </w:rPr>
        <w:t>;</w:t>
      </w:r>
      <w:r w:rsidRPr="004435C5">
        <w:rPr>
          <w:rFonts w:ascii="Arial" w:hAnsi="Arial" w:cs="Arial"/>
          <w:sz w:val="20"/>
          <w:szCs w:val="20"/>
          <w:lang w:val="sr-Latn-RS"/>
        </w:rPr>
        <w:br/>
      </w:r>
      <w:r w:rsidRPr="004435C5">
        <w:rPr>
          <w:rFonts w:ascii="Arial" w:hAnsi="Arial" w:cs="Arial"/>
          <w:sz w:val="20"/>
          <w:szCs w:val="20"/>
          <w:lang w:val="sr-Cyrl-RS"/>
        </w:rPr>
        <w:t xml:space="preserve">- </w:t>
      </w:r>
      <w:r w:rsidRPr="004435C5">
        <w:rPr>
          <w:rStyle w:val="hps"/>
          <w:rFonts w:ascii="Arial" w:hAnsi="Arial" w:cs="Arial"/>
          <w:sz w:val="20"/>
          <w:szCs w:val="20"/>
          <w:lang w:val="sr-Latn-RS"/>
        </w:rPr>
        <w:t>координација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међународних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 xml:space="preserve">и </w:t>
      </w:r>
      <w:r w:rsidR="00E64D5F">
        <w:rPr>
          <w:rStyle w:val="hps"/>
          <w:rFonts w:ascii="Arial" w:hAnsi="Arial" w:cs="Arial"/>
          <w:sz w:val="20"/>
          <w:szCs w:val="20"/>
          <w:lang w:val="sr-Cyrl-RS"/>
        </w:rPr>
        <w:t>ино</w:t>
      </w:r>
      <w:r w:rsidRPr="004435C5">
        <w:rPr>
          <w:rStyle w:val="hps"/>
          <w:rFonts w:ascii="Arial" w:hAnsi="Arial" w:cs="Arial"/>
          <w:sz w:val="20"/>
          <w:szCs w:val="20"/>
          <w:lang w:val="sr-Latn-RS"/>
        </w:rPr>
        <w:t>страних</w:t>
      </w:r>
      <w:r w:rsidRPr="004435C5">
        <w:rPr>
          <w:rFonts w:ascii="Arial" w:hAnsi="Arial" w:cs="Arial"/>
          <w:sz w:val="20"/>
          <w:szCs w:val="20"/>
          <w:lang w:val="sr-Latn-RS"/>
        </w:rPr>
        <w:t xml:space="preserve"> </w:t>
      </w:r>
      <w:r w:rsidRPr="004435C5">
        <w:rPr>
          <w:rStyle w:val="hps"/>
          <w:rFonts w:ascii="Arial" w:hAnsi="Arial" w:cs="Arial"/>
          <w:sz w:val="20"/>
          <w:szCs w:val="20"/>
          <w:lang w:val="sr-Latn-RS"/>
        </w:rPr>
        <w:t>економских односа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субјеката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спровођење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међународних уговора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w:t>
      </w:r>
      <w:r w:rsidRPr="004435C5">
        <w:rPr>
          <w:rFonts w:ascii="Arial" w:hAnsi="Arial" w:cs="Arial"/>
          <w:sz w:val="20"/>
          <w:szCs w:val="20"/>
          <w:lang w:val="sr-Latn-RS"/>
        </w:rPr>
        <w:br/>
      </w:r>
    </w:p>
    <w:p w:rsidR="004C2E7B" w:rsidRDefault="00172384" w:rsidP="004C2E7B">
      <w:pPr>
        <w:pStyle w:val="NoSpacing"/>
        <w:spacing w:line="360" w:lineRule="auto"/>
        <w:jc w:val="both"/>
        <w:rPr>
          <w:rFonts w:ascii="Arial" w:hAnsi="Arial" w:cs="Arial"/>
          <w:sz w:val="20"/>
          <w:szCs w:val="20"/>
          <w:lang w:val="sr-Latn-RS"/>
        </w:rPr>
      </w:pPr>
      <w:r w:rsidRPr="004435C5">
        <w:rPr>
          <w:rStyle w:val="hps"/>
          <w:rFonts w:ascii="Arial" w:hAnsi="Arial" w:cs="Arial"/>
          <w:sz w:val="20"/>
          <w:szCs w:val="20"/>
          <w:lang w:val="sr-Latn-RS"/>
        </w:rPr>
        <w:t>Одредбе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овог члана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примењују се</w:t>
      </w:r>
      <w:r w:rsidRPr="004435C5">
        <w:rPr>
          <w:rFonts w:ascii="Arial" w:hAnsi="Arial" w:cs="Arial"/>
          <w:sz w:val="20"/>
          <w:szCs w:val="20"/>
          <w:lang w:val="sr-Latn-RS"/>
        </w:rPr>
        <w:t xml:space="preserve"> </w:t>
      </w:r>
      <w:r w:rsidRPr="004435C5">
        <w:rPr>
          <w:rStyle w:val="hps"/>
          <w:rFonts w:ascii="Arial" w:hAnsi="Arial" w:cs="Arial"/>
          <w:sz w:val="20"/>
          <w:szCs w:val="20"/>
          <w:lang w:val="sr-Cyrl-RS"/>
        </w:rPr>
        <w:t>подједнако у свим субјектима Руске Федерације (</w:t>
      </w:r>
      <w:r w:rsidRPr="004435C5">
        <w:rPr>
          <w:rStyle w:val="hps"/>
          <w:rFonts w:ascii="Arial" w:hAnsi="Arial" w:cs="Arial"/>
          <w:sz w:val="20"/>
          <w:szCs w:val="20"/>
          <w:lang w:val="sr-Latn-RS"/>
        </w:rPr>
        <w:t>републикама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територија</w:t>
      </w:r>
      <w:r w:rsidRPr="004435C5">
        <w:rPr>
          <w:rStyle w:val="hps"/>
          <w:rFonts w:ascii="Arial" w:hAnsi="Arial" w:cs="Arial"/>
          <w:sz w:val="20"/>
          <w:szCs w:val="20"/>
          <w:lang w:val="sr-Cyrl-RS"/>
        </w:rPr>
        <w:t>ма</w:t>
      </w:r>
      <w:r w:rsidRPr="004435C5">
        <w:rPr>
          <w:rFonts w:ascii="Arial" w:hAnsi="Arial" w:cs="Arial"/>
          <w:sz w:val="20"/>
          <w:szCs w:val="20"/>
          <w:lang w:val="sr-Latn-RS"/>
        </w:rPr>
        <w:t>, регион</w:t>
      </w:r>
      <w:r w:rsidRPr="004435C5">
        <w:rPr>
          <w:rFonts w:ascii="Arial" w:hAnsi="Arial" w:cs="Arial"/>
          <w:sz w:val="20"/>
          <w:szCs w:val="20"/>
          <w:lang w:val="sr-Cyrl-RS"/>
        </w:rPr>
        <w:t>има</w:t>
      </w:r>
      <w:r w:rsidRPr="004435C5">
        <w:rPr>
          <w:rFonts w:ascii="Arial" w:hAnsi="Arial" w:cs="Arial"/>
          <w:sz w:val="20"/>
          <w:szCs w:val="20"/>
          <w:lang w:val="sr-Latn-RS"/>
        </w:rPr>
        <w:t xml:space="preserve">, </w:t>
      </w:r>
      <w:r w:rsidRPr="004435C5">
        <w:rPr>
          <w:rStyle w:val="hps"/>
          <w:rFonts w:ascii="Arial" w:hAnsi="Arial" w:cs="Arial"/>
          <w:sz w:val="20"/>
          <w:szCs w:val="20"/>
          <w:lang w:val="sr-Latn-RS"/>
        </w:rPr>
        <w:t>градов</w:t>
      </w:r>
      <w:r w:rsidRPr="004435C5">
        <w:rPr>
          <w:rStyle w:val="hps"/>
          <w:rFonts w:ascii="Arial" w:hAnsi="Arial" w:cs="Arial"/>
          <w:sz w:val="20"/>
          <w:szCs w:val="20"/>
          <w:lang w:val="sr-Cyrl-RS"/>
        </w:rPr>
        <w:t>има од федералног значаја</w:t>
      </w:r>
      <w:r w:rsidRPr="004435C5">
        <w:rPr>
          <w:rFonts w:ascii="Arial" w:hAnsi="Arial" w:cs="Arial"/>
          <w:sz w:val="20"/>
          <w:szCs w:val="20"/>
          <w:lang w:val="sr-Latn-RS"/>
        </w:rPr>
        <w:t>, аутономни</w:t>
      </w:r>
      <w:r w:rsidRPr="004435C5">
        <w:rPr>
          <w:rFonts w:ascii="Arial" w:hAnsi="Arial" w:cs="Arial"/>
          <w:sz w:val="20"/>
          <w:szCs w:val="20"/>
          <w:lang w:val="sr-Cyrl-RS"/>
        </w:rPr>
        <w:t>м</w:t>
      </w:r>
      <w:r w:rsidRPr="004435C5">
        <w:rPr>
          <w:rFonts w:ascii="Arial" w:hAnsi="Arial" w:cs="Arial"/>
          <w:sz w:val="20"/>
          <w:szCs w:val="20"/>
          <w:lang w:val="sr-Latn-RS"/>
        </w:rPr>
        <w:t xml:space="preserve"> регион</w:t>
      </w:r>
      <w:r w:rsidRPr="004435C5">
        <w:rPr>
          <w:rFonts w:ascii="Arial" w:hAnsi="Arial" w:cs="Arial"/>
          <w:sz w:val="20"/>
          <w:szCs w:val="20"/>
          <w:lang w:val="sr-Cyrl-RS"/>
        </w:rPr>
        <w:t>има</w:t>
      </w:r>
      <w:r w:rsidRPr="004435C5">
        <w:rPr>
          <w:rFonts w:ascii="Arial" w:hAnsi="Arial" w:cs="Arial"/>
          <w:sz w:val="20"/>
          <w:szCs w:val="20"/>
          <w:lang w:val="sr-Latn-RS"/>
        </w:rPr>
        <w:t>, аутономни</w:t>
      </w:r>
      <w:r w:rsidRPr="004435C5">
        <w:rPr>
          <w:rFonts w:ascii="Arial" w:hAnsi="Arial" w:cs="Arial"/>
          <w:sz w:val="20"/>
          <w:szCs w:val="20"/>
          <w:lang w:val="sr-Cyrl-RS"/>
        </w:rPr>
        <w:t>м</w:t>
      </w:r>
      <w:r w:rsidRPr="004435C5">
        <w:rPr>
          <w:rFonts w:ascii="Arial" w:hAnsi="Arial" w:cs="Arial"/>
          <w:sz w:val="20"/>
          <w:szCs w:val="20"/>
          <w:lang w:val="sr-Latn-RS"/>
        </w:rPr>
        <w:t xml:space="preserve"> </w:t>
      </w:r>
      <w:r w:rsidRPr="004435C5">
        <w:rPr>
          <w:rStyle w:val="hps"/>
          <w:rFonts w:ascii="Arial" w:hAnsi="Arial" w:cs="Arial"/>
          <w:sz w:val="20"/>
          <w:szCs w:val="20"/>
          <w:lang w:val="sr-Cyrl-RS"/>
        </w:rPr>
        <w:t>окрузима)</w:t>
      </w:r>
      <w:r w:rsidRPr="004435C5">
        <w:rPr>
          <w:rFonts w:ascii="Arial" w:hAnsi="Arial" w:cs="Arial"/>
          <w:sz w:val="20"/>
          <w:szCs w:val="20"/>
          <w:lang w:val="sr-Latn-RS"/>
        </w:rPr>
        <w:t>.</w:t>
      </w:r>
      <w:r w:rsidRPr="004435C5">
        <w:rPr>
          <w:rFonts w:ascii="Arial" w:hAnsi="Arial" w:cs="Arial"/>
          <w:sz w:val="20"/>
          <w:szCs w:val="20"/>
          <w:lang w:val="sr-Cyrl-RS"/>
        </w:rPr>
        <w:t xml:space="preserve"> В</w:t>
      </w:r>
      <w:r w:rsidRPr="004435C5">
        <w:rPr>
          <w:rStyle w:val="hps"/>
          <w:rFonts w:ascii="Arial" w:hAnsi="Arial" w:cs="Arial"/>
          <w:sz w:val="20"/>
          <w:szCs w:val="20"/>
          <w:lang w:val="sr-Latn-RS"/>
        </w:rPr>
        <w:t xml:space="preserve">ан </w:t>
      </w:r>
      <w:r w:rsidRPr="004435C5">
        <w:rPr>
          <w:rStyle w:val="hps"/>
          <w:rFonts w:ascii="Arial" w:hAnsi="Arial" w:cs="Arial"/>
          <w:sz w:val="20"/>
          <w:szCs w:val="20"/>
          <w:lang w:val="sr-Cyrl-RS"/>
        </w:rPr>
        <w:t xml:space="preserve">опсега </w:t>
      </w:r>
      <w:r w:rsidRPr="004435C5">
        <w:rPr>
          <w:rStyle w:val="hps"/>
          <w:rFonts w:ascii="Arial" w:hAnsi="Arial" w:cs="Arial"/>
          <w:sz w:val="20"/>
          <w:szCs w:val="20"/>
          <w:lang w:val="sr-Latn-RS"/>
        </w:rPr>
        <w:t>надлежности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Cyrl-RS"/>
        </w:rPr>
        <w:t xml:space="preserve">овлашћења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по питањима која су у заједничкој надлежности Руске Федерације </w:t>
      </w:r>
      <w:r w:rsidRPr="004435C5">
        <w:rPr>
          <w:rStyle w:val="hps"/>
          <w:rFonts w:ascii="Arial" w:hAnsi="Arial" w:cs="Arial"/>
          <w:sz w:val="20"/>
          <w:szCs w:val="20"/>
          <w:lang w:val="sr-Latn-RS"/>
        </w:rPr>
        <w:t>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субјек</w:t>
      </w:r>
      <w:r w:rsidRPr="004435C5">
        <w:rPr>
          <w:rStyle w:val="hps"/>
          <w:rFonts w:ascii="Arial" w:hAnsi="Arial" w:cs="Arial"/>
          <w:sz w:val="20"/>
          <w:szCs w:val="20"/>
          <w:lang w:val="sr-Cyrl-RS"/>
        </w:rPr>
        <w:t xml:space="preserve">ата </w:t>
      </w:r>
      <w:r w:rsidRPr="004435C5">
        <w:rPr>
          <w:rStyle w:val="hps"/>
          <w:rFonts w:ascii="Arial" w:hAnsi="Arial" w:cs="Arial"/>
          <w:sz w:val="20"/>
          <w:szCs w:val="20"/>
          <w:lang w:val="sr-Latn-RS"/>
        </w:rPr>
        <w:t>Руске 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субјекти</w:t>
      </w:r>
      <w:r w:rsidRPr="004435C5">
        <w:rPr>
          <w:rFonts w:ascii="Arial" w:hAnsi="Arial" w:cs="Arial"/>
          <w:sz w:val="20"/>
          <w:szCs w:val="20"/>
          <w:lang w:val="sr-Latn-RS"/>
        </w:rPr>
        <w:t xml:space="preserve"> </w:t>
      </w:r>
      <w:r w:rsidRPr="004435C5">
        <w:rPr>
          <w:rStyle w:val="hps"/>
          <w:rFonts w:ascii="Arial" w:hAnsi="Arial" w:cs="Arial"/>
          <w:sz w:val="20"/>
          <w:szCs w:val="20"/>
          <w:lang w:val="sr-Latn-RS"/>
        </w:rPr>
        <w:t>Руске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Федерације</w:t>
      </w:r>
      <w:r w:rsidRPr="004435C5">
        <w:rPr>
          <w:rFonts w:ascii="Arial" w:hAnsi="Arial" w:cs="Arial"/>
          <w:sz w:val="20"/>
          <w:szCs w:val="20"/>
          <w:lang w:val="sr-Latn-RS"/>
        </w:rPr>
        <w:t xml:space="preserve"> </w:t>
      </w:r>
      <w:r w:rsidRPr="004435C5">
        <w:rPr>
          <w:rStyle w:val="hps"/>
          <w:rFonts w:ascii="Arial" w:hAnsi="Arial" w:cs="Arial"/>
          <w:sz w:val="20"/>
          <w:szCs w:val="20"/>
          <w:lang w:val="sr-Latn-RS"/>
        </w:rPr>
        <w:t>има</w:t>
      </w:r>
      <w:r w:rsidRPr="004435C5">
        <w:rPr>
          <w:rStyle w:val="hps"/>
          <w:rFonts w:ascii="Arial" w:hAnsi="Arial" w:cs="Arial"/>
          <w:sz w:val="20"/>
          <w:szCs w:val="20"/>
          <w:lang w:val="sr-Cyrl-RS"/>
        </w:rPr>
        <w:t>ју</w:t>
      </w:r>
      <w:r w:rsidRPr="004435C5">
        <w:rPr>
          <w:rStyle w:val="hps"/>
          <w:rFonts w:ascii="Arial" w:hAnsi="Arial" w:cs="Arial"/>
          <w:sz w:val="20"/>
          <w:szCs w:val="20"/>
          <w:lang w:val="sr-Latn-RS"/>
        </w:rPr>
        <w:t xml:space="preserve"> својство</w:t>
      </w:r>
      <w:r w:rsidRPr="004435C5">
        <w:rPr>
          <w:rFonts w:ascii="Arial" w:hAnsi="Arial" w:cs="Arial"/>
          <w:sz w:val="20"/>
          <w:szCs w:val="20"/>
          <w:lang w:val="sr-Latn-RS"/>
        </w:rPr>
        <w:t xml:space="preserve"> </w:t>
      </w:r>
      <w:r w:rsidRPr="004435C5">
        <w:rPr>
          <w:rFonts w:ascii="Arial" w:hAnsi="Arial" w:cs="Arial"/>
          <w:sz w:val="20"/>
          <w:szCs w:val="20"/>
          <w:lang w:val="sr-Cyrl-RS"/>
        </w:rPr>
        <w:t xml:space="preserve">пуне </w:t>
      </w:r>
      <w:r w:rsidRPr="004435C5">
        <w:rPr>
          <w:rStyle w:val="hps"/>
          <w:rFonts w:ascii="Arial" w:hAnsi="Arial" w:cs="Arial"/>
          <w:sz w:val="20"/>
          <w:szCs w:val="20"/>
          <w:lang w:val="sr-Latn-RS"/>
        </w:rPr>
        <w:t>државне власти</w:t>
      </w:r>
      <w:r w:rsidRPr="004435C5">
        <w:rPr>
          <w:rFonts w:ascii="Arial" w:hAnsi="Arial" w:cs="Arial"/>
          <w:sz w:val="20"/>
          <w:szCs w:val="20"/>
          <w:lang w:val="sr-Latn-RS"/>
        </w:rPr>
        <w:t>.</w:t>
      </w:r>
    </w:p>
    <w:p w:rsidR="004C2E7B" w:rsidRDefault="004C2E7B" w:rsidP="004C2E7B">
      <w:pPr>
        <w:pStyle w:val="NoSpacing"/>
        <w:spacing w:line="360" w:lineRule="auto"/>
        <w:jc w:val="both"/>
        <w:rPr>
          <w:rFonts w:ascii="Arial" w:hAnsi="Arial" w:cs="Arial"/>
          <w:sz w:val="20"/>
          <w:szCs w:val="20"/>
          <w:lang w:val="sr-Latn-RS"/>
        </w:rPr>
      </w:pPr>
    </w:p>
    <w:p w:rsidR="00172384" w:rsidRPr="00DA68F8" w:rsidRDefault="00172384" w:rsidP="00962CAB">
      <w:pPr>
        <w:pStyle w:val="Heading1"/>
        <w:spacing w:line="360" w:lineRule="auto"/>
        <w:rPr>
          <w:lang w:val="sr-Latn-RS"/>
        </w:rPr>
      </w:pPr>
      <w:bookmarkStart w:id="2" w:name="_Toc406667636"/>
      <w:r w:rsidRPr="00172384">
        <w:rPr>
          <w:lang w:val="sr-Cyrl-RS"/>
        </w:rPr>
        <w:lastRenderedPageBreak/>
        <w:t>Федерална скупштина</w:t>
      </w:r>
      <w:bookmarkEnd w:id="2"/>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Чланови 94-109. Устава Руске Федерације</w:t>
      </w:r>
      <w:r w:rsidR="005A60EB">
        <w:rPr>
          <w:rStyle w:val="FootnoteReference"/>
          <w:rFonts w:ascii="Arial" w:hAnsi="Arial" w:cs="Arial"/>
          <w:sz w:val="20"/>
          <w:szCs w:val="20"/>
          <w:lang w:val="sr-Cyrl-RS"/>
        </w:rPr>
        <w:footnoteReference w:id="1"/>
      </w:r>
      <w:r w:rsidRPr="00172384">
        <w:rPr>
          <w:rFonts w:ascii="Arial" w:hAnsi="Arial" w:cs="Arial"/>
          <w:sz w:val="20"/>
          <w:szCs w:val="20"/>
          <w:lang w:val="sr-Cyrl-RS"/>
        </w:rPr>
        <w:t xml:space="preserve">  уређују организацију и надлежности Федералне скупштине.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Федерална скупштина, парламент Руске Федерације, је представничко и законодавно тело Руске Федерације. Федерална скупштина се састоји од два дома - Савета Федерације и Државне Думе. Савет Федерације чине: по два представника из сваког субјекта Руске Федерације - један из законодавног (представничког) и један из извршног државног органа; представници Руске Федерације које именује Председник Руске Федерације чији број није већи од десет одсто од укупног броја чланова Савета Федерације који су представници законодавних (представничких) и извршних државних органа субјеката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Члан Савета Федерације, представник законодавног (представничког) или извршног државног органа субјекта Руске Федерације, има мандат током трајања мандата релевантног државног органа субјекта Руске Федерације. Државна Дума се састоји од 450 посланика. Државна Дума се бира н</w:t>
      </w:r>
      <w:r w:rsidR="00376B8A">
        <w:rPr>
          <w:rFonts w:ascii="Arial" w:hAnsi="Arial" w:cs="Arial"/>
          <w:sz w:val="20"/>
          <w:szCs w:val="20"/>
          <w:lang w:val="sr-Cyrl-RS"/>
        </w:rPr>
        <w:t>а мандат од пет година. Поступци</w:t>
      </w:r>
      <w:r w:rsidRPr="00172384">
        <w:rPr>
          <w:rFonts w:ascii="Arial" w:hAnsi="Arial" w:cs="Arial"/>
          <w:sz w:val="20"/>
          <w:szCs w:val="20"/>
          <w:lang w:val="sr-Cyrl-RS"/>
        </w:rPr>
        <w:t xml:space="preserve"> за формира</w:t>
      </w:r>
      <w:r w:rsidR="00376B8A">
        <w:rPr>
          <w:rFonts w:ascii="Arial" w:hAnsi="Arial" w:cs="Arial"/>
          <w:sz w:val="20"/>
          <w:szCs w:val="20"/>
          <w:lang w:val="sr-Cyrl-RS"/>
        </w:rPr>
        <w:t xml:space="preserve">ње Савета Федерације и </w:t>
      </w:r>
      <w:r w:rsidRPr="00172384">
        <w:rPr>
          <w:rFonts w:ascii="Arial" w:hAnsi="Arial" w:cs="Arial"/>
          <w:sz w:val="20"/>
          <w:szCs w:val="20"/>
          <w:lang w:val="sr-Cyrl-RS"/>
        </w:rPr>
        <w:t>за избор посланика Држа</w:t>
      </w:r>
      <w:r w:rsidR="00376B8A">
        <w:rPr>
          <w:rFonts w:ascii="Arial" w:hAnsi="Arial" w:cs="Arial"/>
          <w:sz w:val="20"/>
          <w:szCs w:val="20"/>
          <w:lang w:val="sr-Cyrl-RS"/>
        </w:rPr>
        <w:t>вне Думе утврђују</w:t>
      </w:r>
      <w:r w:rsidRPr="00172384">
        <w:rPr>
          <w:rFonts w:ascii="Arial" w:hAnsi="Arial" w:cs="Arial"/>
          <w:sz w:val="20"/>
          <w:szCs w:val="20"/>
          <w:lang w:val="sr-Cyrl-RS"/>
        </w:rPr>
        <w:t xml:space="preserve"> се савезним законима.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За посланика Државне Думе може бити изабран држављанин Руске Федерације старији од 21 годину који има право гласа. Једна иста особа не може истовремено да буде члан Савета Федерације и </w:t>
      </w:r>
      <w:r w:rsidR="00376B8A">
        <w:rPr>
          <w:rFonts w:ascii="Arial" w:hAnsi="Arial" w:cs="Arial"/>
          <w:sz w:val="20"/>
          <w:szCs w:val="20"/>
          <w:lang w:val="sr-Cyrl-RS"/>
        </w:rPr>
        <w:t xml:space="preserve">посланик </w:t>
      </w:r>
      <w:r w:rsidRPr="00172384">
        <w:rPr>
          <w:rFonts w:ascii="Arial" w:hAnsi="Arial" w:cs="Arial"/>
          <w:sz w:val="20"/>
          <w:szCs w:val="20"/>
          <w:lang w:val="sr-Cyrl-RS"/>
        </w:rPr>
        <w:t>Државне Думе. Посланик Државне Думе не може бити посланик у другим представничким државним органима и органима локалне самоуправе. Посланици Државне Думе су у сталном радном односу (раде на трајној професионалној основи). Посланици Државне Думе не могу бити запослени у државној служби, нити обављати друге плаћене послове, осим наставних, научних и других стваралачких делатности.</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Федерална скупштина има непрекидну активност. Савет Федерације и Државна Дума заседају одвојено. Седнице Савета Федерације и Државне Думе су отворене за јавност. У случајевима предвиђеним њиховим пословницима, имају право да одлуче да одрже затворену седницу. Оба дома Федералне скупштине могу да одрже заједничку седницу да би саслушали излагање Председника Руске Федерације, саопштење Уставног суда Руске Федерације и говоре челника страних држава.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Савет Федрације бира из реда својих чланова Председника Савета Федерације и његове заменике. Државна Дума бира из реда својих чланова Председника Државне Думе и његове заменике. Председник Савета Федерације и његови заменици, председник Државне Думе и његови заменици председавају седницама и руководе распоредом активности домова парламента. Оба </w:t>
      </w:r>
      <w:r w:rsidRPr="00172384">
        <w:rPr>
          <w:rFonts w:ascii="Arial" w:hAnsi="Arial" w:cs="Arial"/>
          <w:sz w:val="20"/>
          <w:szCs w:val="20"/>
          <w:lang w:val="sr-Cyrl-RS"/>
        </w:rPr>
        <w:lastRenderedPageBreak/>
        <w:t>дома парламента формирају одборе и комисије, и организују јавна слушања. Сваки дом парламента усваја свој пословник и уређује унутрашњи распоред активности. У циљу надгледања имплементације федералног буџета, Савет Федерације и Државна Дума образују Рачуноводствено веће (Државна ревизорска институција) чији су састав и делатност уређени федералним законом.</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Надлежности Савета Федерације су следеће: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одобрава промена граница између субјеката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одобрава указ Председника Руске Федерације о увођењу ратног стања;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одобрава указ Председника Руске Федерације о увођењу ванредног стања;</w:t>
      </w:r>
    </w:p>
    <w:p w:rsidR="00172384" w:rsidRPr="00172384" w:rsidRDefault="00376B8A" w:rsidP="00172384">
      <w:pPr>
        <w:spacing w:line="360" w:lineRule="auto"/>
        <w:jc w:val="both"/>
        <w:rPr>
          <w:rFonts w:ascii="Arial" w:hAnsi="Arial" w:cs="Arial"/>
          <w:sz w:val="20"/>
          <w:szCs w:val="20"/>
          <w:lang w:val="sr-Cyrl-RS"/>
        </w:rPr>
      </w:pPr>
      <w:r>
        <w:rPr>
          <w:rFonts w:ascii="Arial" w:hAnsi="Arial" w:cs="Arial"/>
          <w:sz w:val="20"/>
          <w:szCs w:val="20"/>
          <w:lang w:val="sr-Cyrl-RS"/>
        </w:rPr>
        <w:t>-</w:t>
      </w:r>
      <w:r>
        <w:rPr>
          <w:rFonts w:ascii="Arial" w:hAnsi="Arial" w:cs="Arial"/>
          <w:sz w:val="20"/>
          <w:szCs w:val="20"/>
          <w:lang w:val="sr-Latn-RS"/>
        </w:rPr>
        <w:t xml:space="preserve"> </w:t>
      </w:r>
      <w:r w:rsidR="00172384" w:rsidRPr="00172384">
        <w:rPr>
          <w:rFonts w:ascii="Arial" w:hAnsi="Arial" w:cs="Arial"/>
          <w:sz w:val="20"/>
          <w:szCs w:val="20"/>
          <w:lang w:val="sr-Cyrl-RS"/>
        </w:rPr>
        <w:t>одлучује о могућности коришћења Оружаних снага Руске Федерације ван територије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расписује председничке изборе у Руској Федерацији;</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разрешава дужности Председника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именује судије Уставног суда Руске Федерације и Врховног суда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именује и разрешава Државног тужиоца Руске Федерације и заменика Државног  тужиоца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именује и разрешава заменика Председника Рачуноводственог већа (Државне ревизорске институције) и половину ревизора.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Савет Федерације доноси одлуке о питањима која су његовој надлежности у складу с Уставом Руске Федерације. Одлуке Савета Федерације </w:t>
      </w:r>
      <w:r w:rsidR="0085770E">
        <w:rPr>
          <w:rFonts w:ascii="Arial" w:hAnsi="Arial" w:cs="Arial"/>
          <w:sz w:val="20"/>
          <w:szCs w:val="20"/>
          <w:lang w:val="sr-Cyrl-RS"/>
        </w:rPr>
        <w:t>усвајају се већином од укупног броја</w:t>
      </w:r>
      <w:r w:rsidRPr="00172384">
        <w:rPr>
          <w:rFonts w:ascii="Arial" w:hAnsi="Arial" w:cs="Arial"/>
          <w:sz w:val="20"/>
          <w:szCs w:val="20"/>
          <w:lang w:val="sr-Cyrl-RS"/>
        </w:rPr>
        <w:t xml:space="preserve"> чланова Савета Федерације, осим ако неки други поступак за доношење одлуке није предвиђен Уставом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Надлежности Државне Думе су следеће: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даје сагласност Председнику Руске Федерације за именовање председника Владе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решава о поверењу Влади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разматра годишње извештаје Владе Руске Федерације о резултатима рада, укључујући и питања која су покренута од стране Државне Думе;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именује и разрешава Председника Централне банке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lastRenderedPageBreak/>
        <w:t>- именује и разрешава Председника Рачуноводственог већа (Државне ревизорске институције)  и половину ревизора;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 именује и разрешава Повереника за људска права који делује у складу с федералним уставним законом; </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даје амнестију;</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подиже оптужницу против Председника Руске Федерације ради разрешења од дужности.</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Државна Дума усваја одлуке о питањима која су у њеној надлежности у складу с Уставом Руске Федерације. Одлуке Државне</w:t>
      </w:r>
      <w:r w:rsidR="00414DDC">
        <w:rPr>
          <w:rFonts w:ascii="Arial" w:hAnsi="Arial" w:cs="Arial"/>
          <w:sz w:val="20"/>
          <w:szCs w:val="20"/>
          <w:lang w:val="sr-Cyrl-RS"/>
        </w:rPr>
        <w:t xml:space="preserve"> Думе доносе се већином </w:t>
      </w:r>
      <w:r w:rsidRPr="00172384">
        <w:rPr>
          <w:rFonts w:ascii="Arial" w:hAnsi="Arial" w:cs="Arial"/>
          <w:sz w:val="20"/>
          <w:szCs w:val="20"/>
          <w:lang w:val="sr-Cyrl-RS"/>
        </w:rPr>
        <w:t>од укупног броја посланика, осим ако  Уставом Руске Федерације није предвиђена друга процедура одлучивања.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Право законодавне иницијативе имају Председник Руске Федерације, Савет Федерације, чланови Савета Федерације, посланици Државне Думе, Влада Руске Федерације, законодавни (представнички) органи субјеката Руске Федерације. Право законодавне иницијативе припада такође и Уставном суду Руске Федерације и Врховном суда Руске Федерације у оквиру њихових надлежности.</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Предлози закона се подносе Државној Думи. Предлози закона о увођењу или укидању пореза, ослобађењу од пореза, државним кредитима, променама финансијских обавеза државе и други предлози закона који предвиђају расходе који се покривају из федералног буџета могу се поднети само уз претходно донесени закључак Владе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Федералне законе усваја Државна Дума. Федерални зак</w:t>
      </w:r>
      <w:r w:rsidR="00414DDC">
        <w:rPr>
          <w:rFonts w:ascii="Arial" w:hAnsi="Arial" w:cs="Arial"/>
          <w:sz w:val="20"/>
          <w:szCs w:val="20"/>
          <w:lang w:val="sr-Cyrl-RS"/>
        </w:rPr>
        <w:t xml:space="preserve">они се усвајају већином </w:t>
      </w:r>
      <w:r w:rsidRPr="00172384">
        <w:rPr>
          <w:rFonts w:ascii="Arial" w:hAnsi="Arial" w:cs="Arial"/>
          <w:sz w:val="20"/>
          <w:szCs w:val="20"/>
          <w:lang w:val="sr-Cyrl-RS"/>
        </w:rPr>
        <w:t>од укупног броја посланика Државне Думе, уколико није другачије одређено Уставом Руске Федерације. Федерални закон који је усвојила Државна Дума у року од пет дана доставља се на разматрање Савету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Савет Федерације ће одобрити федерални закон ако за њега гласа више од половине чланова Савета Федерације или ако га у року од четрнаест дана не стави на разматрање. У случају да Савет Федерације одбије да одобри федерални закон, оба дома парламента могу да образују комисију за усаглашавање како би се превазишле постојоће разлике у ставовима, након чега ће Државна Дума поново разматрати дати федерални закон. У случају да се Државна Дума не сложи с решењем Савета Федерације, федерални  закон ће бити усвојен ако у поновљеном гласању у Државној Думи за њега гласају најмање две трећине од укупног броја посланика.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Савет Федерације је обавезан да разматра федералне законе које усвоји Државна Дума када се они односе на: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федерални буџет,</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lastRenderedPageBreak/>
        <w:t>- федералне порезе и таксе,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финансијска, валутна, кредитна, царинска и монетарна питања,</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ратификацију и отказивање међународних уговора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статус и заштиту државне границе Руске Федерације;</w:t>
      </w:r>
    </w:p>
    <w:p w:rsidR="00172384" w:rsidRPr="001723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ратно стање.</w:t>
      </w:r>
    </w:p>
    <w:p w:rsidR="001E0E84" w:rsidRDefault="00172384" w:rsidP="00172384">
      <w:pPr>
        <w:spacing w:line="360" w:lineRule="auto"/>
        <w:jc w:val="both"/>
        <w:rPr>
          <w:rFonts w:ascii="Arial" w:hAnsi="Arial" w:cs="Arial"/>
          <w:sz w:val="20"/>
          <w:szCs w:val="20"/>
          <w:lang w:val="sr-Cyrl-RS"/>
        </w:rPr>
      </w:pPr>
      <w:r w:rsidRPr="00172384">
        <w:rPr>
          <w:rFonts w:ascii="Arial" w:hAnsi="Arial" w:cs="Arial"/>
          <w:sz w:val="20"/>
          <w:szCs w:val="20"/>
          <w:lang w:val="sr-Cyrl-RS"/>
        </w:rPr>
        <w:t xml:space="preserve">Усвојени федерални закон се у року од пет дана доставља Председнику Руске Федерације на потпис и проглашење. </w:t>
      </w:r>
    </w:p>
    <w:p w:rsidR="001E0E84" w:rsidRPr="001E0E84" w:rsidRDefault="001E0E84" w:rsidP="001E0E84">
      <w:pPr>
        <w:spacing w:line="360" w:lineRule="auto"/>
        <w:jc w:val="both"/>
        <w:rPr>
          <w:rFonts w:ascii="Arial" w:hAnsi="Arial" w:cs="Arial"/>
          <w:sz w:val="20"/>
          <w:szCs w:val="20"/>
          <w:lang w:val="sr-Latn-RS"/>
        </w:rPr>
      </w:pPr>
      <w:r w:rsidRPr="001E0E84">
        <w:rPr>
          <w:rStyle w:val="hps"/>
          <w:rFonts w:ascii="Arial" w:hAnsi="Arial" w:cs="Arial"/>
          <w:sz w:val="20"/>
          <w:szCs w:val="20"/>
          <w:lang w:val="sr-Latn-RS"/>
        </w:rPr>
        <w:t>Активност</w:t>
      </w:r>
      <w:r w:rsidRPr="001E0E84">
        <w:rPr>
          <w:rFonts w:ascii="Arial" w:hAnsi="Arial" w:cs="Arial"/>
          <w:sz w:val="20"/>
          <w:szCs w:val="20"/>
          <w:lang w:val="sr-Latn-RS"/>
        </w:rPr>
        <w:t xml:space="preserve"> </w:t>
      </w:r>
      <w:r w:rsidRPr="001E0E84">
        <w:rPr>
          <w:rStyle w:val="hps"/>
          <w:rFonts w:ascii="Arial" w:hAnsi="Arial" w:cs="Arial"/>
          <w:sz w:val="20"/>
          <w:szCs w:val="20"/>
          <w:lang w:val="sr-Latn-RS"/>
        </w:rPr>
        <w:t>Државне Думе</w:t>
      </w:r>
      <w:r w:rsidRPr="001E0E84">
        <w:rPr>
          <w:rFonts w:ascii="Arial" w:hAnsi="Arial" w:cs="Arial"/>
          <w:sz w:val="20"/>
          <w:szCs w:val="20"/>
          <w:lang w:val="sr-Latn-RS"/>
        </w:rPr>
        <w:t xml:space="preserve"> </w:t>
      </w:r>
      <w:r w:rsidRPr="001E0E84">
        <w:rPr>
          <w:rStyle w:val="hps"/>
          <w:rFonts w:ascii="Arial" w:hAnsi="Arial" w:cs="Arial"/>
          <w:sz w:val="20"/>
          <w:szCs w:val="20"/>
          <w:lang w:val="sr-Latn-RS"/>
        </w:rPr>
        <w:t xml:space="preserve">се </w:t>
      </w:r>
      <w:r w:rsidRPr="001E0E84">
        <w:rPr>
          <w:rStyle w:val="hps"/>
          <w:rFonts w:ascii="Arial" w:hAnsi="Arial" w:cs="Arial"/>
          <w:sz w:val="20"/>
          <w:szCs w:val="20"/>
          <w:lang w:val="sr-Cyrl-RS"/>
        </w:rPr>
        <w:t>о</w:t>
      </w:r>
      <w:r w:rsidRPr="001E0E84">
        <w:rPr>
          <w:rStyle w:val="hps"/>
          <w:rFonts w:ascii="Arial" w:hAnsi="Arial" w:cs="Arial"/>
          <w:sz w:val="20"/>
          <w:szCs w:val="20"/>
          <w:lang w:val="sr-Latn-RS"/>
        </w:rPr>
        <w:t>снива на</w:t>
      </w:r>
      <w:r w:rsidRPr="001E0E84">
        <w:rPr>
          <w:rFonts w:ascii="Arial" w:hAnsi="Arial" w:cs="Arial"/>
          <w:sz w:val="20"/>
          <w:szCs w:val="20"/>
          <w:lang w:val="sr-Cyrl-RS"/>
        </w:rPr>
        <w:t xml:space="preserve"> </w:t>
      </w:r>
      <w:r w:rsidRPr="001E0E84">
        <w:rPr>
          <w:rStyle w:val="hps"/>
          <w:rFonts w:ascii="Arial" w:hAnsi="Arial" w:cs="Arial"/>
          <w:sz w:val="20"/>
          <w:szCs w:val="20"/>
          <w:lang w:val="sr-Latn-RS"/>
        </w:rPr>
        <w:t>политичко</w:t>
      </w:r>
      <w:r w:rsidRPr="001E0E84">
        <w:rPr>
          <w:rStyle w:val="hps"/>
          <w:rFonts w:ascii="Arial" w:hAnsi="Arial" w:cs="Arial"/>
          <w:sz w:val="20"/>
          <w:szCs w:val="20"/>
          <w:lang w:val="sr-Cyrl-RS"/>
        </w:rPr>
        <w:t>м</w:t>
      </w:r>
      <w:r w:rsidRPr="001E0E84">
        <w:rPr>
          <w:rStyle w:val="hps"/>
          <w:rFonts w:ascii="Arial" w:hAnsi="Arial" w:cs="Arial"/>
          <w:sz w:val="20"/>
          <w:szCs w:val="20"/>
          <w:lang w:val="sr-Latn-RS"/>
        </w:rPr>
        <w:t xml:space="preserve"> плурализм</w:t>
      </w:r>
      <w:r w:rsidRPr="001E0E84">
        <w:rPr>
          <w:rStyle w:val="hps"/>
          <w:rFonts w:ascii="Arial" w:hAnsi="Arial" w:cs="Arial"/>
          <w:sz w:val="20"/>
          <w:szCs w:val="20"/>
          <w:lang w:val="sr-Cyrl-RS"/>
        </w:rPr>
        <w:t>у</w:t>
      </w:r>
      <w:r w:rsidR="00D0395F">
        <w:rPr>
          <w:rFonts w:ascii="Arial" w:hAnsi="Arial" w:cs="Arial"/>
          <w:sz w:val="20"/>
          <w:szCs w:val="20"/>
          <w:lang w:val="sr-Cyrl-RS"/>
        </w:rPr>
        <w:t>,</w:t>
      </w:r>
      <w:r w:rsidRPr="001E0E84">
        <w:rPr>
          <w:rFonts w:ascii="Arial" w:hAnsi="Arial" w:cs="Arial"/>
          <w:sz w:val="20"/>
          <w:szCs w:val="20"/>
          <w:lang w:val="sr-Latn-RS"/>
        </w:rPr>
        <w:t xml:space="preserve"> </w:t>
      </w:r>
      <w:r w:rsidRPr="001E0E84">
        <w:rPr>
          <w:rStyle w:val="hps"/>
          <w:rFonts w:ascii="Arial" w:hAnsi="Arial" w:cs="Arial"/>
          <w:sz w:val="20"/>
          <w:szCs w:val="20"/>
          <w:lang w:val="sr-Latn-RS"/>
        </w:rPr>
        <w:t>вишепартијско</w:t>
      </w:r>
      <w:r w:rsidRPr="001E0E84">
        <w:rPr>
          <w:rStyle w:val="hps"/>
          <w:rFonts w:ascii="Arial" w:hAnsi="Arial" w:cs="Arial"/>
          <w:sz w:val="20"/>
          <w:szCs w:val="20"/>
          <w:lang w:val="sr-Cyrl-RS"/>
        </w:rPr>
        <w:t>м</w:t>
      </w:r>
      <w:r w:rsidRPr="001E0E84">
        <w:rPr>
          <w:rStyle w:val="hps"/>
          <w:rFonts w:ascii="Arial" w:hAnsi="Arial" w:cs="Arial"/>
          <w:sz w:val="20"/>
          <w:szCs w:val="20"/>
          <w:lang w:val="sr-Latn-RS"/>
        </w:rPr>
        <w:t xml:space="preserve"> систем</w:t>
      </w:r>
      <w:r w:rsidRPr="001E0E84">
        <w:rPr>
          <w:rStyle w:val="hps"/>
          <w:rFonts w:ascii="Arial" w:hAnsi="Arial" w:cs="Arial"/>
          <w:sz w:val="20"/>
          <w:szCs w:val="20"/>
          <w:lang w:val="sr-Cyrl-RS"/>
        </w:rPr>
        <w:t>у</w:t>
      </w:r>
      <w:r w:rsidRPr="001E0E84">
        <w:rPr>
          <w:rFonts w:ascii="Arial" w:hAnsi="Arial" w:cs="Arial"/>
          <w:sz w:val="20"/>
          <w:szCs w:val="20"/>
          <w:lang w:val="sr-Latn-RS"/>
        </w:rPr>
        <w:t xml:space="preserve">, </w:t>
      </w:r>
      <w:r w:rsidRPr="001E0E84">
        <w:rPr>
          <w:rStyle w:val="hps"/>
          <w:rFonts w:ascii="Arial" w:hAnsi="Arial" w:cs="Arial"/>
          <w:sz w:val="20"/>
          <w:szCs w:val="20"/>
          <w:lang w:val="sr-Cyrl-RS"/>
        </w:rPr>
        <w:t>слободи говора</w:t>
      </w:r>
      <w:r>
        <w:rPr>
          <w:rFonts w:ascii="Arial" w:hAnsi="Arial" w:cs="Arial"/>
          <w:sz w:val="20"/>
          <w:szCs w:val="20"/>
          <w:lang w:val="sr-Cyrl-RS"/>
        </w:rPr>
        <w:t xml:space="preserve">, </w:t>
      </w:r>
      <w:r w:rsidR="00D0395F">
        <w:rPr>
          <w:rFonts w:ascii="Arial" w:hAnsi="Arial" w:cs="Arial"/>
          <w:sz w:val="20"/>
          <w:szCs w:val="20"/>
          <w:lang w:val="sr-Cyrl-RS"/>
        </w:rPr>
        <w:t>заједничком расправљању</w:t>
      </w:r>
      <w:r w:rsidRPr="001E0E84">
        <w:rPr>
          <w:rFonts w:ascii="Arial" w:hAnsi="Arial" w:cs="Arial"/>
          <w:sz w:val="20"/>
          <w:szCs w:val="20"/>
          <w:lang w:val="sr-Cyrl-RS"/>
        </w:rPr>
        <w:t xml:space="preserve"> </w:t>
      </w:r>
      <w:r w:rsidRPr="001E0E84">
        <w:rPr>
          <w:rStyle w:val="hps"/>
          <w:rFonts w:ascii="Arial" w:hAnsi="Arial" w:cs="Arial"/>
          <w:sz w:val="20"/>
          <w:szCs w:val="20"/>
          <w:lang w:val="sr-Latn-RS"/>
        </w:rPr>
        <w:t>и</w:t>
      </w:r>
      <w:r w:rsidRPr="001E0E84">
        <w:rPr>
          <w:rFonts w:ascii="Arial" w:hAnsi="Arial" w:cs="Arial"/>
          <w:sz w:val="20"/>
          <w:szCs w:val="20"/>
          <w:lang w:val="sr-Latn-RS"/>
        </w:rPr>
        <w:t xml:space="preserve"> </w:t>
      </w:r>
      <w:r w:rsidRPr="001E0E84">
        <w:rPr>
          <w:rStyle w:val="hps"/>
          <w:rFonts w:ascii="Arial" w:hAnsi="Arial" w:cs="Arial"/>
          <w:sz w:val="20"/>
          <w:szCs w:val="20"/>
          <w:lang w:val="sr-Latn-RS"/>
        </w:rPr>
        <w:t>решавањ</w:t>
      </w:r>
      <w:r w:rsidR="00D0395F">
        <w:rPr>
          <w:rStyle w:val="hps"/>
          <w:rFonts w:ascii="Arial" w:hAnsi="Arial" w:cs="Arial"/>
          <w:sz w:val="20"/>
          <w:szCs w:val="20"/>
          <w:lang w:val="sr-Cyrl-RS"/>
        </w:rPr>
        <w:t>у</w:t>
      </w:r>
      <w:bookmarkStart w:id="3" w:name="_GoBack"/>
      <w:bookmarkEnd w:id="3"/>
      <w:r w:rsidRPr="001E0E84">
        <w:rPr>
          <w:rFonts w:ascii="Arial" w:hAnsi="Arial" w:cs="Arial"/>
          <w:sz w:val="20"/>
          <w:szCs w:val="20"/>
          <w:lang w:val="sr-Latn-RS"/>
        </w:rPr>
        <w:t xml:space="preserve"> </w:t>
      </w:r>
      <w:r w:rsidRPr="001E0E84">
        <w:rPr>
          <w:rStyle w:val="hps"/>
          <w:rFonts w:ascii="Arial" w:hAnsi="Arial" w:cs="Arial"/>
          <w:sz w:val="20"/>
          <w:szCs w:val="20"/>
          <w:lang w:val="sr-Latn-RS"/>
        </w:rPr>
        <w:t>проблема</w:t>
      </w:r>
      <w:r w:rsidRPr="001E0E84">
        <w:rPr>
          <w:rFonts w:ascii="Arial" w:hAnsi="Arial" w:cs="Arial"/>
          <w:sz w:val="20"/>
          <w:szCs w:val="20"/>
          <w:lang w:val="sr-Latn-RS"/>
        </w:rPr>
        <w:t>.</w:t>
      </w:r>
      <w:r w:rsidRPr="001E0E84">
        <w:rPr>
          <w:rFonts w:ascii="Arial" w:hAnsi="Arial" w:cs="Arial"/>
          <w:sz w:val="20"/>
          <w:szCs w:val="20"/>
          <w:lang w:val="sr-Cyrl-RS"/>
        </w:rPr>
        <w:t xml:space="preserve"> К</w:t>
      </w:r>
      <w:r w:rsidRPr="001E0E84">
        <w:rPr>
          <w:rStyle w:val="hps"/>
          <w:rFonts w:ascii="Arial" w:hAnsi="Arial" w:cs="Arial"/>
          <w:sz w:val="20"/>
          <w:szCs w:val="20"/>
          <w:lang w:val="sr-Latn-RS"/>
        </w:rPr>
        <w:t>ао институција</w:t>
      </w:r>
      <w:r w:rsidRPr="001E0E84">
        <w:rPr>
          <w:rFonts w:ascii="Arial" w:hAnsi="Arial" w:cs="Arial"/>
          <w:sz w:val="20"/>
          <w:szCs w:val="20"/>
          <w:lang w:val="sr-Latn-RS"/>
        </w:rPr>
        <w:t xml:space="preserve"> </w:t>
      </w:r>
      <w:r w:rsidRPr="001E0E84">
        <w:rPr>
          <w:rStyle w:val="hps"/>
          <w:rFonts w:ascii="Arial" w:hAnsi="Arial" w:cs="Arial"/>
          <w:sz w:val="20"/>
          <w:szCs w:val="20"/>
          <w:lang w:val="sr-Latn-RS"/>
        </w:rPr>
        <w:t>интеграције</w:t>
      </w:r>
      <w:r w:rsidRPr="001E0E84">
        <w:rPr>
          <w:rFonts w:ascii="Arial" w:hAnsi="Arial" w:cs="Arial"/>
          <w:sz w:val="20"/>
          <w:szCs w:val="20"/>
          <w:lang w:val="sr-Latn-RS"/>
        </w:rPr>
        <w:t xml:space="preserve"> </w:t>
      </w:r>
      <w:r w:rsidRPr="001E0E84">
        <w:rPr>
          <w:rStyle w:val="hps"/>
          <w:rFonts w:ascii="Arial" w:hAnsi="Arial" w:cs="Arial"/>
          <w:sz w:val="20"/>
          <w:szCs w:val="20"/>
          <w:lang w:val="sr-Latn-RS"/>
        </w:rPr>
        <w:t>и</w:t>
      </w:r>
      <w:r w:rsidRPr="001E0E84">
        <w:rPr>
          <w:rFonts w:ascii="Arial" w:hAnsi="Arial" w:cs="Arial"/>
          <w:sz w:val="20"/>
          <w:szCs w:val="20"/>
          <w:lang w:val="sr-Latn-RS"/>
        </w:rPr>
        <w:t xml:space="preserve"> </w:t>
      </w:r>
      <w:r w:rsidRPr="001E0E84">
        <w:rPr>
          <w:rStyle w:val="hps"/>
          <w:rFonts w:ascii="Arial" w:hAnsi="Arial" w:cs="Arial"/>
          <w:sz w:val="20"/>
          <w:szCs w:val="20"/>
          <w:lang w:val="sr-Latn-RS"/>
        </w:rPr>
        <w:t>консолидације</w:t>
      </w:r>
      <w:r w:rsidRPr="001E0E84">
        <w:rPr>
          <w:rFonts w:ascii="Arial" w:hAnsi="Arial" w:cs="Arial"/>
          <w:sz w:val="20"/>
          <w:szCs w:val="20"/>
          <w:lang w:val="sr-Latn-RS"/>
        </w:rPr>
        <w:t xml:space="preserve"> </w:t>
      </w:r>
      <w:r w:rsidRPr="001E0E84">
        <w:rPr>
          <w:rStyle w:val="hps"/>
          <w:rFonts w:ascii="Arial" w:hAnsi="Arial" w:cs="Arial"/>
          <w:sz w:val="20"/>
          <w:szCs w:val="20"/>
          <w:lang w:val="sr-Latn-RS"/>
        </w:rPr>
        <w:t>регион</w:t>
      </w:r>
      <w:r w:rsidRPr="001E0E84">
        <w:rPr>
          <w:rStyle w:val="hps"/>
          <w:rFonts w:ascii="Arial" w:hAnsi="Arial" w:cs="Arial"/>
          <w:sz w:val="20"/>
          <w:szCs w:val="20"/>
          <w:lang w:val="sr-Cyrl-RS"/>
        </w:rPr>
        <w:t>а</w:t>
      </w:r>
      <w:r w:rsidRPr="001E0E84">
        <w:rPr>
          <w:rFonts w:ascii="Arial" w:hAnsi="Arial" w:cs="Arial"/>
          <w:sz w:val="20"/>
          <w:szCs w:val="20"/>
          <w:lang w:val="sr-Latn-RS"/>
        </w:rPr>
        <w:t xml:space="preserve">, </w:t>
      </w:r>
      <w:r w:rsidRPr="001E0E84">
        <w:rPr>
          <w:rStyle w:val="hps"/>
          <w:rFonts w:ascii="Arial" w:hAnsi="Arial" w:cs="Arial"/>
          <w:sz w:val="20"/>
          <w:szCs w:val="20"/>
          <w:lang w:val="sr-Latn-RS"/>
        </w:rPr>
        <w:t>Савет</w:t>
      </w:r>
      <w:r w:rsidRPr="001E0E84">
        <w:rPr>
          <w:rStyle w:val="hps"/>
          <w:rFonts w:ascii="Arial" w:hAnsi="Arial" w:cs="Arial"/>
          <w:sz w:val="20"/>
          <w:szCs w:val="20"/>
          <w:lang w:val="sr-Cyrl-RS"/>
        </w:rPr>
        <w:t xml:space="preserve"> Федерације</w:t>
      </w:r>
      <w:r w:rsidRPr="001E0E84">
        <w:rPr>
          <w:rFonts w:ascii="Arial" w:hAnsi="Arial" w:cs="Arial"/>
          <w:sz w:val="20"/>
          <w:szCs w:val="20"/>
          <w:lang w:val="sr-Latn-RS"/>
        </w:rPr>
        <w:t xml:space="preserve"> </w:t>
      </w:r>
      <w:r w:rsidRPr="001E0E84">
        <w:rPr>
          <w:rStyle w:val="hps"/>
          <w:rFonts w:ascii="Arial" w:hAnsi="Arial" w:cs="Arial"/>
          <w:sz w:val="20"/>
          <w:szCs w:val="20"/>
          <w:lang w:val="sr-Cyrl-RS"/>
        </w:rPr>
        <w:t>обезбеђује</w:t>
      </w:r>
      <w:r w:rsidRPr="001E0E84">
        <w:rPr>
          <w:rFonts w:ascii="Arial" w:hAnsi="Arial" w:cs="Arial"/>
          <w:sz w:val="20"/>
          <w:szCs w:val="20"/>
          <w:lang w:val="sr-Latn-RS"/>
        </w:rPr>
        <w:t xml:space="preserve"> </w:t>
      </w:r>
      <w:r w:rsidRPr="001E0E84">
        <w:rPr>
          <w:rStyle w:val="hps"/>
          <w:rFonts w:ascii="Arial" w:hAnsi="Arial" w:cs="Arial"/>
          <w:sz w:val="20"/>
          <w:szCs w:val="20"/>
          <w:lang w:val="sr-Latn-RS"/>
        </w:rPr>
        <w:t>равнотежу</w:t>
      </w:r>
      <w:r w:rsidRPr="001E0E84">
        <w:rPr>
          <w:rFonts w:ascii="Arial" w:hAnsi="Arial" w:cs="Arial"/>
          <w:sz w:val="20"/>
          <w:szCs w:val="20"/>
          <w:lang w:val="sr-Latn-RS"/>
        </w:rPr>
        <w:t xml:space="preserve"> </w:t>
      </w:r>
      <w:r w:rsidRPr="001E0E84">
        <w:rPr>
          <w:rStyle w:val="hps"/>
          <w:rFonts w:ascii="Arial" w:hAnsi="Arial" w:cs="Arial"/>
          <w:sz w:val="20"/>
          <w:szCs w:val="20"/>
          <w:lang w:val="sr-Latn-RS"/>
        </w:rPr>
        <w:t>општих</w:t>
      </w:r>
      <w:r w:rsidRPr="001E0E84">
        <w:rPr>
          <w:rFonts w:ascii="Arial" w:hAnsi="Arial" w:cs="Arial"/>
          <w:sz w:val="20"/>
          <w:szCs w:val="20"/>
          <w:lang w:val="sr-Latn-RS"/>
        </w:rPr>
        <w:t xml:space="preserve"> </w:t>
      </w:r>
      <w:r w:rsidRPr="001E0E84">
        <w:rPr>
          <w:rStyle w:val="hps"/>
          <w:rFonts w:ascii="Arial" w:hAnsi="Arial" w:cs="Arial"/>
          <w:sz w:val="20"/>
          <w:szCs w:val="20"/>
          <w:lang w:val="sr-Latn-RS"/>
        </w:rPr>
        <w:t>федералних и регионалних</w:t>
      </w:r>
      <w:r w:rsidRPr="001E0E84">
        <w:rPr>
          <w:rFonts w:ascii="Arial" w:hAnsi="Arial" w:cs="Arial"/>
          <w:sz w:val="20"/>
          <w:szCs w:val="20"/>
          <w:lang w:val="sr-Latn-RS"/>
        </w:rPr>
        <w:t xml:space="preserve"> </w:t>
      </w:r>
      <w:r w:rsidRPr="001E0E84">
        <w:rPr>
          <w:rStyle w:val="hps"/>
          <w:rFonts w:ascii="Arial" w:hAnsi="Arial" w:cs="Arial"/>
          <w:sz w:val="20"/>
          <w:szCs w:val="20"/>
          <w:lang w:val="sr-Latn-RS"/>
        </w:rPr>
        <w:t>интереса</w:t>
      </w:r>
      <w:r w:rsidRPr="001E0E84">
        <w:rPr>
          <w:rFonts w:ascii="Arial" w:hAnsi="Arial" w:cs="Arial"/>
          <w:sz w:val="20"/>
          <w:szCs w:val="20"/>
          <w:lang w:val="sr-Latn-RS"/>
        </w:rPr>
        <w:t xml:space="preserve"> </w:t>
      </w:r>
      <w:r w:rsidRPr="001E0E84">
        <w:rPr>
          <w:rStyle w:val="hps"/>
          <w:rFonts w:ascii="Arial" w:hAnsi="Arial" w:cs="Arial"/>
          <w:sz w:val="20"/>
          <w:szCs w:val="20"/>
          <w:lang w:val="sr-Latn-RS"/>
        </w:rPr>
        <w:t>приликом доношења одлука</w:t>
      </w:r>
      <w:r w:rsidRPr="001E0E84">
        <w:rPr>
          <w:rFonts w:ascii="Arial" w:hAnsi="Arial" w:cs="Arial"/>
          <w:sz w:val="20"/>
          <w:szCs w:val="20"/>
          <w:lang w:val="sr-Latn-RS"/>
        </w:rPr>
        <w:t xml:space="preserve"> </w:t>
      </w:r>
      <w:r w:rsidRPr="001E0E84">
        <w:rPr>
          <w:rStyle w:val="hps"/>
          <w:rFonts w:ascii="Arial" w:hAnsi="Arial" w:cs="Arial"/>
          <w:sz w:val="20"/>
          <w:szCs w:val="20"/>
          <w:lang w:val="sr-Latn-RS"/>
        </w:rPr>
        <w:t>у циљу</w:t>
      </w:r>
      <w:r w:rsidRPr="001E0E84">
        <w:rPr>
          <w:rFonts w:ascii="Arial" w:hAnsi="Arial" w:cs="Arial"/>
          <w:sz w:val="20"/>
          <w:szCs w:val="20"/>
          <w:lang w:val="sr-Latn-RS"/>
        </w:rPr>
        <w:t xml:space="preserve"> </w:t>
      </w:r>
      <w:r w:rsidRPr="001E0E84">
        <w:rPr>
          <w:rStyle w:val="hps"/>
          <w:rFonts w:ascii="Arial" w:hAnsi="Arial" w:cs="Arial"/>
          <w:sz w:val="20"/>
          <w:szCs w:val="20"/>
          <w:lang w:val="sr-Latn-RS"/>
        </w:rPr>
        <w:t>имплементације</w:t>
      </w:r>
      <w:r w:rsidRPr="001E0E84">
        <w:rPr>
          <w:rFonts w:ascii="Arial" w:hAnsi="Arial" w:cs="Arial"/>
          <w:sz w:val="20"/>
          <w:szCs w:val="20"/>
          <w:lang w:val="sr-Latn-RS"/>
        </w:rPr>
        <w:t xml:space="preserve"> </w:t>
      </w:r>
      <w:r w:rsidRPr="001E0E84">
        <w:rPr>
          <w:rStyle w:val="hps"/>
          <w:rFonts w:ascii="Arial" w:hAnsi="Arial" w:cs="Arial"/>
          <w:sz w:val="20"/>
          <w:szCs w:val="20"/>
          <w:lang w:val="sr-Latn-RS"/>
        </w:rPr>
        <w:t>стратешких</w:t>
      </w:r>
      <w:r w:rsidRPr="001E0E84">
        <w:rPr>
          <w:rFonts w:ascii="Arial" w:hAnsi="Arial" w:cs="Arial"/>
          <w:sz w:val="20"/>
          <w:szCs w:val="20"/>
          <w:lang w:val="sr-Latn-RS"/>
        </w:rPr>
        <w:t xml:space="preserve"> </w:t>
      </w:r>
      <w:r w:rsidRPr="001E0E84">
        <w:rPr>
          <w:rStyle w:val="hps"/>
          <w:rFonts w:ascii="Arial" w:hAnsi="Arial" w:cs="Arial"/>
          <w:sz w:val="20"/>
          <w:szCs w:val="20"/>
          <w:lang w:val="sr-Latn-RS"/>
        </w:rPr>
        <w:t>развојних</w:t>
      </w:r>
      <w:r w:rsidRPr="001E0E84">
        <w:rPr>
          <w:rFonts w:ascii="Arial" w:hAnsi="Arial" w:cs="Arial"/>
          <w:sz w:val="20"/>
          <w:szCs w:val="20"/>
          <w:lang w:val="sr-Latn-RS"/>
        </w:rPr>
        <w:t xml:space="preserve"> </w:t>
      </w:r>
      <w:r w:rsidRPr="001E0E84">
        <w:rPr>
          <w:rStyle w:val="hps"/>
          <w:rFonts w:ascii="Arial" w:hAnsi="Arial" w:cs="Arial"/>
          <w:sz w:val="20"/>
          <w:szCs w:val="20"/>
          <w:lang w:val="sr-Latn-RS"/>
        </w:rPr>
        <w:t>циљева</w:t>
      </w:r>
      <w:r w:rsidRPr="001E0E84">
        <w:rPr>
          <w:rFonts w:ascii="Arial" w:hAnsi="Arial" w:cs="Arial"/>
          <w:sz w:val="20"/>
          <w:szCs w:val="20"/>
          <w:lang w:val="sr-Latn-RS"/>
        </w:rPr>
        <w:t xml:space="preserve"> </w:t>
      </w:r>
      <w:r w:rsidRPr="001E0E84">
        <w:rPr>
          <w:rStyle w:val="hps"/>
          <w:rFonts w:ascii="Arial" w:hAnsi="Arial" w:cs="Arial"/>
          <w:sz w:val="20"/>
          <w:szCs w:val="20"/>
          <w:lang w:val="sr-Latn-RS"/>
        </w:rPr>
        <w:t>земље</w:t>
      </w:r>
      <w:r w:rsidRPr="001E0E84">
        <w:rPr>
          <w:rFonts w:ascii="Arial" w:hAnsi="Arial" w:cs="Arial"/>
          <w:sz w:val="20"/>
          <w:szCs w:val="20"/>
          <w:lang w:val="sr-Latn-RS"/>
        </w:rPr>
        <w:t>.</w:t>
      </w:r>
    </w:p>
    <w:p w:rsidR="00172384" w:rsidRPr="00172384" w:rsidRDefault="00172384" w:rsidP="00172384">
      <w:pPr>
        <w:spacing w:line="360" w:lineRule="auto"/>
        <w:rPr>
          <w:rFonts w:ascii="Arial" w:hAnsi="Arial" w:cs="Arial"/>
          <w:sz w:val="20"/>
          <w:szCs w:val="20"/>
          <w:lang w:val="sr-Cyrl-RS"/>
        </w:rPr>
      </w:pPr>
    </w:p>
    <w:p w:rsidR="00172384" w:rsidRPr="00172384" w:rsidRDefault="00172384" w:rsidP="00172384">
      <w:pPr>
        <w:spacing w:line="360" w:lineRule="auto"/>
        <w:rPr>
          <w:rFonts w:ascii="Arial" w:hAnsi="Arial" w:cs="Arial"/>
          <w:sz w:val="20"/>
          <w:szCs w:val="20"/>
          <w:lang w:val="sr-Cyrl-RS"/>
        </w:rPr>
      </w:pP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004C2E7B">
        <w:rPr>
          <w:rFonts w:ascii="Arial" w:hAnsi="Arial" w:cs="Arial"/>
          <w:sz w:val="20"/>
          <w:szCs w:val="20"/>
          <w:lang w:val="sr-Cyrl-RS"/>
        </w:rPr>
        <w:t>Истраживање урадила</w:t>
      </w:r>
      <w:r w:rsidRPr="00172384">
        <w:rPr>
          <w:rFonts w:ascii="Arial" w:hAnsi="Arial" w:cs="Arial"/>
          <w:sz w:val="20"/>
          <w:szCs w:val="20"/>
          <w:lang w:val="sr-Cyrl-RS"/>
        </w:rPr>
        <w:t>:</w:t>
      </w:r>
    </w:p>
    <w:p w:rsidR="00172384" w:rsidRPr="00172384" w:rsidRDefault="00172384" w:rsidP="00172384">
      <w:pPr>
        <w:pStyle w:val="NoSpacing"/>
        <w:spacing w:line="360" w:lineRule="auto"/>
        <w:rPr>
          <w:rFonts w:ascii="Arial" w:hAnsi="Arial" w:cs="Arial"/>
          <w:sz w:val="20"/>
          <w:szCs w:val="20"/>
          <w:lang w:val="sr-Cyrl-RS"/>
        </w:rPr>
      </w:pP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t>Тања Остојић</w:t>
      </w:r>
    </w:p>
    <w:p w:rsidR="00A10E05" w:rsidRPr="00172384" w:rsidRDefault="00172384" w:rsidP="00172384">
      <w:pPr>
        <w:pStyle w:val="NoSpacing"/>
        <w:spacing w:line="360" w:lineRule="auto"/>
        <w:rPr>
          <w:rFonts w:ascii="Arial" w:hAnsi="Arial" w:cs="Arial"/>
          <w:sz w:val="20"/>
          <w:szCs w:val="20"/>
          <w:lang w:val="sr-Cyrl-RS"/>
        </w:rPr>
      </w:pP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r>
      <w:r w:rsidRPr="00172384">
        <w:rPr>
          <w:rFonts w:ascii="Arial" w:hAnsi="Arial" w:cs="Arial"/>
          <w:sz w:val="20"/>
          <w:szCs w:val="20"/>
          <w:lang w:val="sr-Cyrl-RS"/>
        </w:rPr>
        <w:tab/>
        <w:t>начелник Библиотеке</w:t>
      </w:r>
    </w:p>
    <w:sectPr w:rsidR="00A10E05" w:rsidRPr="00172384" w:rsidSect="004C2E7B">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D9" w:rsidRDefault="00F530D9" w:rsidP="004C2E7B">
      <w:pPr>
        <w:spacing w:after="0" w:line="240" w:lineRule="auto"/>
      </w:pPr>
      <w:r>
        <w:separator/>
      </w:r>
    </w:p>
  </w:endnote>
  <w:endnote w:type="continuationSeparator" w:id="0">
    <w:p w:rsidR="00F530D9" w:rsidRDefault="00F530D9" w:rsidP="004C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714120"/>
      <w:docPartObj>
        <w:docPartGallery w:val="Page Numbers (Bottom of Page)"/>
        <w:docPartUnique/>
      </w:docPartObj>
    </w:sdtPr>
    <w:sdtEndPr>
      <w:rPr>
        <w:noProof/>
      </w:rPr>
    </w:sdtEndPr>
    <w:sdtContent>
      <w:p w:rsidR="004C2E7B" w:rsidRDefault="004C2E7B">
        <w:pPr>
          <w:pStyle w:val="Footer"/>
          <w:jc w:val="right"/>
        </w:pPr>
        <w:r>
          <w:fldChar w:fldCharType="begin"/>
        </w:r>
        <w:r>
          <w:instrText xml:space="preserve"> PAGE   \* MERGEFORMAT </w:instrText>
        </w:r>
        <w:r>
          <w:fldChar w:fldCharType="separate"/>
        </w:r>
        <w:r w:rsidR="00D0395F">
          <w:rPr>
            <w:noProof/>
          </w:rPr>
          <w:t>8</w:t>
        </w:r>
        <w:r>
          <w:rPr>
            <w:noProof/>
          </w:rPr>
          <w:fldChar w:fldCharType="end"/>
        </w:r>
      </w:p>
    </w:sdtContent>
  </w:sdt>
  <w:p w:rsidR="004C2E7B" w:rsidRDefault="004C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D9" w:rsidRDefault="00F530D9" w:rsidP="004C2E7B">
      <w:pPr>
        <w:spacing w:after="0" w:line="240" w:lineRule="auto"/>
      </w:pPr>
      <w:r>
        <w:separator/>
      </w:r>
    </w:p>
  </w:footnote>
  <w:footnote w:type="continuationSeparator" w:id="0">
    <w:p w:rsidR="00F530D9" w:rsidRDefault="00F530D9" w:rsidP="004C2E7B">
      <w:pPr>
        <w:spacing w:after="0" w:line="240" w:lineRule="auto"/>
      </w:pPr>
      <w:r>
        <w:continuationSeparator/>
      </w:r>
    </w:p>
  </w:footnote>
  <w:footnote w:id="1">
    <w:p w:rsidR="005A60EB" w:rsidRPr="001603C9" w:rsidRDefault="005A60EB" w:rsidP="005A60EB">
      <w:pPr>
        <w:rPr>
          <w:rFonts w:ascii="Arial" w:hAnsi="Arial" w:cs="Arial"/>
          <w:sz w:val="18"/>
          <w:szCs w:val="18"/>
          <w:lang w:val="sr-Cyrl-RS"/>
        </w:rPr>
      </w:pPr>
      <w:r>
        <w:rPr>
          <w:rStyle w:val="FootnoteReference"/>
        </w:rPr>
        <w:footnoteRef/>
      </w:r>
      <w:r>
        <w:t xml:space="preserve"> </w:t>
      </w:r>
      <w:r w:rsidRPr="001603C9">
        <w:rPr>
          <w:rFonts w:ascii="Arial" w:hAnsi="Arial" w:cs="Arial"/>
          <w:sz w:val="18"/>
          <w:szCs w:val="18"/>
          <w:lang w:val="sr-Cyrl-RS"/>
        </w:rPr>
        <w:t>Текст Устава РФ на руском језику. http://www.consultant.ru/document/cons_doc_LAW_2875/?frame=2</w:t>
      </w:r>
    </w:p>
    <w:p w:rsidR="005A60EB" w:rsidRPr="005A60EB" w:rsidRDefault="005A60EB">
      <w:pPr>
        <w:pStyle w:val="FootnoteText"/>
        <w:rPr>
          <w:lang w:val="sr-Cyrl-R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84"/>
    <w:rsid w:val="00172384"/>
    <w:rsid w:val="001E0E84"/>
    <w:rsid w:val="00207C8C"/>
    <w:rsid w:val="00376B8A"/>
    <w:rsid w:val="003B5169"/>
    <w:rsid w:val="00414DDC"/>
    <w:rsid w:val="004C2E7B"/>
    <w:rsid w:val="005A60EB"/>
    <w:rsid w:val="0085770E"/>
    <w:rsid w:val="00962CAB"/>
    <w:rsid w:val="00A10E05"/>
    <w:rsid w:val="00D0395F"/>
    <w:rsid w:val="00DA68F8"/>
    <w:rsid w:val="00E15560"/>
    <w:rsid w:val="00E64D5F"/>
    <w:rsid w:val="00F530D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E7B"/>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2384"/>
    <w:pPr>
      <w:spacing w:after="0" w:line="240" w:lineRule="auto"/>
    </w:pPr>
  </w:style>
  <w:style w:type="character" w:styleId="Hyperlink">
    <w:name w:val="Hyperlink"/>
    <w:basedOn w:val="DefaultParagraphFont"/>
    <w:uiPriority w:val="99"/>
    <w:unhideWhenUsed/>
    <w:rsid w:val="00172384"/>
    <w:rPr>
      <w:color w:val="0000FF"/>
      <w:u w:val="single"/>
    </w:rPr>
  </w:style>
  <w:style w:type="character" w:customStyle="1" w:styleId="hps">
    <w:name w:val="hps"/>
    <w:basedOn w:val="DefaultParagraphFont"/>
    <w:rsid w:val="00172384"/>
  </w:style>
  <w:style w:type="paragraph" w:styleId="NormalWeb">
    <w:name w:val="Normal (Web)"/>
    <w:basedOn w:val="Normal"/>
    <w:uiPriority w:val="99"/>
    <w:unhideWhenUsed/>
    <w:rsid w:val="00172384"/>
    <w:rPr>
      <w:rFonts w:ascii="Times New Roman" w:hAnsi="Times New Roman" w:cs="Times New Roman"/>
      <w:sz w:val="24"/>
      <w:szCs w:val="24"/>
    </w:rPr>
  </w:style>
  <w:style w:type="paragraph" w:styleId="Header">
    <w:name w:val="header"/>
    <w:basedOn w:val="Normal"/>
    <w:link w:val="HeaderChar"/>
    <w:uiPriority w:val="99"/>
    <w:unhideWhenUsed/>
    <w:rsid w:val="004C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7B"/>
  </w:style>
  <w:style w:type="paragraph" w:styleId="Footer">
    <w:name w:val="footer"/>
    <w:basedOn w:val="Normal"/>
    <w:link w:val="FooterChar"/>
    <w:uiPriority w:val="99"/>
    <w:unhideWhenUsed/>
    <w:rsid w:val="004C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7B"/>
  </w:style>
  <w:style w:type="character" w:customStyle="1" w:styleId="NoSpacingChar">
    <w:name w:val="No Spacing Char"/>
    <w:basedOn w:val="DefaultParagraphFont"/>
    <w:link w:val="NoSpacing"/>
    <w:uiPriority w:val="1"/>
    <w:rsid w:val="004C2E7B"/>
  </w:style>
  <w:style w:type="paragraph" w:styleId="BalloonText">
    <w:name w:val="Balloon Text"/>
    <w:basedOn w:val="Normal"/>
    <w:link w:val="BalloonTextChar"/>
    <w:uiPriority w:val="99"/>
    <w:semiHidden/>
    <w:unhideWhenUsed/>
    <w:rsid w:val="004C2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7B"/>
    <w:rPr>
      <w:rFonts w:ascii="Tahoma" w:hAnsi="Tahoma" w:cs="Tahoma"/>
      <w:sz w:val="16"/>
      <w:szCs w:val="16"/>
    </w:rPr>
  </w:style>
  <w:style w:type="character" w:customStyle="1" w:styleId="Heading1Char">
    <w:name w:val="Heading 1 Char"/>
    <w:basedOn w:val="DefaultParagraphFont"/>
    <w:link w:val="Heading1"/>
    <w:uiPriority w:val="9"/>
    <w:rsid w:val="004C2E7B"/>
    <w:rPr>
      <w:rFonts w:ascii="Arial" w:eastAsiaTheme="majorEastAsia" w:hAnsi="Arial" w:cstheme="majorBidi"/>
      <w:b/>
      <w:bCs/>
      <w:sz w:val="20"/>
      <w:szCs w:val="28"/>
    </w:rPr>
  </w:style>
  <w:style w:type="paragraph" w:styleId="TOC1">
    <w:name w:val="toc 1"/>
    <w:basedOn w:val="Normal"/>
    <w:next w:val="Normal"/>
    <w:autoRedefine/>
    <w:uiPriority w:val="39"/>
    <w:unhideWhenUsed/>
    <w:rsid w:val="004C2E7B"/>
    <w:pPr>
      <w:spacing w:after="100"/>
    </w:pPr>
  </w:style>
  <w:style w:type="paragraph" w:styleId="FootnoteText">
    <w:name w:val="footnote text"/>
    <w:basedOn w:val="Normal"/>
    <w:link w:val="FootnoteTextChar"/>
    <w:uiPriority w:val="99"/>
    <w:semiHidden/>
    <w:unhideWhenUsed/>
    <w:rsid w:val="005A6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0EB"/>
    <w:rPr>
      <w:sz w:val="20"/>
      <w:szCs w:val="20"/>
    </w:rPr>
  </w:style>
  <w:style w:type="character" w:styleId="FootnoteReference">
    <w:name w:val="footnote reference"/>
    <w:basedOn w:val="DefaultParagraphFont"/>
    <w:uiPriority w:val="99"/>
    <w:semiHidden/>
    <w:unhideWhenUsed/>
    <w:rsid w:val="005A60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2E7B"/>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2384"/>
    <w:pPr>
      <w:spacing w:after="0" w:line="240" w:lineRule="auto"/>
    </w:pPr>
  </w:style>
  <w:style w:type="character" w:styleId="Hyperlink">
    <w:name w:val="Hyperlink"/>
    <w:basedOn w:val="DefaultParagraphFont"/>
    <w:uiPriority w:val="99"/>
    <w:unhideWhenUsed/>
    <w:rsid w:val="00172384"/>
    <w:rPr>
      <w:color w:val="0000FF"/>
      <w:u w:val="single"/>
    </w:rPr>
  </w:style>
  <w:style w:type="character" w:customStyle="1" w:styleId="hps">
    <w:name w:val="hps"/>
    <w:basedOn w:val="DefaultParagraphFont"/>
    <w:rsid w:val="00172384"/>
  </w:style>
  <w:style w:type="paragraph" w:styleId="NormalWeb">
    <w:name w:val="Normal (Web)"/>
    <w:basedOn w:val="Normal"/>
    <w:uiPriority w:val="99"/>
    <w:unhideWhenUsed/>
    <w:rsid w:val="00172384"/>
    <w:rPr>
      <w:rFonts w:ascii="Times New Roman" w:hAnsi="Times New Roman" w:cs="Times New Roman"/>
      <w:sz w:val="24"/>
      <w:szCs w:val="24"/>
    </w:rPr>
  </w:style>
  <w:style w:type="paragraph" w:styleId="Header">
    <w:name w:val="header"/>
    <w:basedOn w:val="Normal"/>
    <w:link w:val="HeaderChar"/>
    <w:uiPriority w:val="99"/>
    <w:unhideWhenUsed/>
    <w:rsid w:val="004C2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7B"/>
  </w:style>
  <w:style w:type="paragraph" w:styleId="Footer">
    <w:name w:val="footer"/>
    <w:basedOn w:val="Normal"/>
    <w:link w:val="FooterChar"/>
    <w:uiPriority w:val="99"/>
    <w:unhideWhenUsed/>
    <w:rsid w:val="004C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7B"/>
  </w:style>
  <w:style w:type="character" w:customStyle="1" w:styleId="NoSpacingChar">
    <w:name w:val="No Spacing Char"/>
    <w:basedOn w:val="DefaultParagraphFont"/>
    <w:link w:val="NoSpacing"/>
    <w:uiPriority w:val="1"/>
    <w:rsid w:val="004C2E7B"/>
  </w:style>
  <w:style w:type="paragraph" w:styleId="BalloonText">
    <w:name w:val="Balloon Text"/>
    <w:basedOn w:val="Normal"/>
    <w:link w:val="BalloonTextChar"/>
    <w:uiPriority w:val="99"/>
    <w:semiHidden/>
    <w:unhideWhenUsed/>
    <w:rsid w:val="004C2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E7B"/>
    <w:rPr>
      <w:rFonts w:ascii="Tahoma" w:hAnsi="Tahoma" w:cs="Tahoma"/>
      <w:sz w:val="16"/>
      <w:szCs w:val="16"/>
    </w:rPr>
  </w:style>
  <w:style w:type="character" w:customStyle="1" w:styleId="Heading1Char">
    <w:name w:val="Heading 1 Char"/>
    <w:basedOn w:val="DefaultParagraphFont"/>
    <w:link w:val="Heading1"/>
    <w:uiPriority w:val="9"/>
    <w:rsid w:val="004C2E7B"/>
    <w:rPr>
      <w:rFonts w:ascii="Arial" w:eastAsiaTheme="majorEastAsia" w:hAnsi="Arial" w:cstheme="majorBidi"/>
      <w:b/>
      <w:bCs/>
      <w:sz w:val="20"/>
      <w:szCs w:val="28"/>
    </w:rPr>
  </w:style>
  <w:style w:type="paragraph" w:styleId="TOC1">
    <w:name w:val="toc 1"/>
    <w:basedOn w:val="Normal"/>
    <w:next w:val="Normal"/>
    <w:autoRedefine/>
    <w:uiPriority w:val="39"/>
    <w:unhideWhenUsed/>
    <w:rsid w:val="004C2E7B"/>
    <w:pPr>
      <w:spacing w:after="100"/>
    </w:pPr>
  </w:style>
  <w:style w:type="paragraph" w:styleId="FootnoteText">
    <w:name w:val="footnote text"/>
    <w:basedOn w:val="Normal"/>
    <w:link w:val="FootnoteTextChar"/>
    <w:uiPriority w:val="99"/>
    <w:semiHidden/>
    <w:unhideWhenUsed/>
    <w:rsid w:val="005A6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0EB"/>
    <w:rPr>
      <w:sz w:val="20"/>
      <w:szCs w:val="20"/>
    </w:rPr>
  </w:style>
  <w:style w:type="character" w:styleId="FootnoteReference">
    <w:name w:val="footnote reference"/>
    <w:basedOn w:val="DefaultParagraphFont"/>
    <w:uiPriority w:val="99"/>
    <w:semiHidden/>
    <w:unhideWhenUsed/>
    <w:rsid w:val="005A6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azivanja@parlament.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77FD9-F3B1-46E6-853C-3DE47B7B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6</cp:revision>
  <dcterms:created xsi:type="dcterms:W3CDTF">2014-12-18T10:54:00Z</dcterms:created>
  <dcterms:modified xsi:type="dcterms:W3CDTF">2014-12-25T14:27:00Z</dcterms:modified>
</cp:coreProperties>
</file>